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1EB" w:rsidRDefault="001F41EB">
      <w:pPr>
        <w:jc w:val="center"/>
        <w:rPr>
          <w:rFonts w:ascii="黑体" w:eastAsia="黑体" w:hAnsi="宋体" w:cs="Times New Roman"/>
          <w:sz w:val="36"/>
          <w:szCs w:val="36"/>
        </w:rPr>
      </w:pPr>
      <w:r>
        <w:rPr>
          <w:rFonts w:ascii="黑体" w:eastAsia="黑体" w:hAnsi="宋体" w:cs="黑体" w:hint="eastAsia"/>
          <w:sz w:val="36"/>
          <w:szCs w:val="36"/>
        </w:rPr>
        <w:t>上海政法学院创新性学科团队建设项目（第一期第二批）申报指南</w:t>
      </w:r>
    </w:p>
    <w:p w:rsidR="001F41EB" w:rsidRDefault="001F41EB">
      <w:pPr>
        <w:jc w:val="center"/>
        <w:rPr>
          <w:rFonts w:ascii="华文行楷" w:eastAsia="华文行楷" w:cs="Times New Roman"/>
          <w:sz w:val="32"/>
          <w:szCs w:val="32"/>
        </w:rPr>
      </w:pPr>
    </w:p>
    <w:p w:rsidR="001F41EB" w:rsidRDefault="001F41EB">
      <w:pPr>
        <w:pStyle w:val="1"/>
        <w:numPr>
          <w:ilvl w:val="0"/>
          <w:numId w:val="1"/>
        </w:numPr>
        <w:spacing w:line="540" w:lineRule="exact"/>
        <w:ind w:firstLineChars="0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申报原则</w:t>
      </w:r>
    </w:p>
    <w:p w:rsidR="001F41EB" w:rsidRDefault="001F41EB">
      <w:pPr>
        <w:pStyle w:val="1"/>
        <w:numPr>
          <w:ilvl w:val="0"/>
          <w:numId w:val="2"/>
        </w:numPr>
        <w:spacing w:line="540" w:lineRule="exact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对接国家重大战略需求和学校重大发展任务；</w:t>
      </w:r>
    </w:p>
    <w:p w:rsidR="001F41EB" w:rsidRDefault="001F41EB">
      <w:pPr>
        <w:pStyle w:val="1"/>
        <w:numPr>
          <w:ilvl w:val="0"/>
          <w:numId w:val="2"/>
        </w:numPr>
        <w:spacing w:line="540" w:lineRule="exact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促进学科实力提升；</w:t>
      </w:r>
    </w:p>
    <w:p w:rsidR="001F41EB" w:rsidRDefault="001F41EB">
      <w:pPr>
        <w:pStyle w:val="1"/>
        <w:numPr>
          <w:ilvl w:val="0"/>
          <w:numId w:val="2"/>
        </w:numPr>
        <w:spacing w:line="540" w:lineRule="exact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必须有明确和稳定的研究团队；</w:t>
      </w:r>
    </w:p>
    <w:p w:rsidR="001F41EB" w:rsidRDefault="001F41EB">
      <w:pPr>
        <w:pStyle w:val="1"/>
        <w:numPr>
          <w:ilvl w:val="0"/>
          <w:numId w:val="2"/>
        </w:numPr>
        <w:spacing w:line="540" w:lineRule="exact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符合《上海政法学院“创新性学科团队支持计划”实施办法（试行）》的申报条件；</w:t>
      </w:r>
    </w:p>
    <w:p w:rsidR="001F41EB" w:rsidRDefault="001F41EB">
      <w:pPr>
        <w:pStyle w:val="1"/>
        <w:numPr>
          <w:ilvl w:val="0"/>
          <w:numId w:val="1"/>
        </w:numPr>
        <w:spacing w:line="540" w:lineRule="exact"/>
        <w:ind w:firstLineChars="0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申报方向</w:t>
      </w:r>
    </w:p>
    <w:p w:rsidR="001F41EB" w:rsidRDefault="001F41EB">
      <w:pPr>
        <w:pStyle w:val="1"/>
        <w:numPr>
          <w:ilvl w:val="0"/>
          <w:numId w:val="3"/>
        </w:numPr>
        <w:spacing w:line="540" w:lineRule="exact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一带一路大国安全战略研究；</w:t>
      </w:r>
    </w:p>
    <w:p w:rsidR="001F41EB" w:rsidRDefault="001F41EB">
      <w:pPr>
        <w:pStyle w:val="1"/>
        <w:numPr>
          <w:ilvl w:val="0"/>
          <w:numId w:val="3"/>
        </w:numPr>
        <w:spacing w:line="540" w:lineRule="exact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一带一路与欧亚安全研究；</w:t>
      </w:r>
    </w:p>
    <w:p w:rsidR="001F41EB" w:rsidRDefault="001F41EB">
      <w:pPr>
        <w:pStyle w:val="1"/>
        <w:numPr>
          <w:ilvl w:val="0"/>
          <w:numId w:val="3"/>
        </w:numPr>
        <w:spacing w:line="540" w:lineRule="exact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一带一路与上海合作组织安全机制研究；</w:t>
      </w:r>
    </w:p>
    <w:p w:rsidR="001F41EB" w:rsidRDefault="001F41EB">
      <w:pPr>
        <w:pStyle w:val="1"/>
        <w:numPr>
          <w:ilvl w:val="0"/>
          <w:numId w:val="3"/>
        </w:numPr>
        <w:spacing w:line="540" w:lineRule="exact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一带一路与海上通道安全研究；</w:t>
      </w:r>
    </w:p>
    <w:p w:rsidR="001F41EB" w:rsidRDefault="001F41EB">
      <w:pPr>
        <w:pStyle w:val="1"/>
        <w:numPr>
          <w:ilvl w:val="0"/>
          <w:numId w:val="3"/>
        </w:numPr>
        <w:spacing w:line="540" w:lineRule="exact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一带一路与贸易投资风险防范研究；</w:t>
      </w:r>
    </w:p>
    <w:p w:rsidR="001F41EB" w:rsidRDefault="001F41EB">
      <w:pPr>
        <w:pStyle w:val="1"/>
        <w:numPr>
          <w:ilvl w:val="0"/>
          <w:numId w:val="3"/>
        </w:numPr>
        <w:spacing w:line="540" w:lineRule="exact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一带一路建设的法律保障研究；</w:t>
      </w:r>
    </w:p>
    <w:p w:rsidR="001F41EB" w:rsidRPr="004F35B6" w:rsidRDefault="001F41EB">
      <w:pPr>
        <w:pStyle w:val="1"/>
        <w:numPr>
          <w:ilvl w:val="0"/>
          <w:numId w:val="3"/>
        </w:numPr>
        <w:spacing w:line="540" w:lineRule="exact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一带一路与伊斯兰文化研究；</w:t>
      </w:r>
    </w:p>
    <w:p w:rsidR="001F41EB" w:rsidRPr="004F35B6" w:rsidRDefault="001F41EB">
      <w:pPr>
        <w:pStyle w:val="1"/>
        <w:numPr>
          <w:ilvl w:val="0"/>
          <w:numId w:val="3"/>
        </w:numPr>
        <w:spacing w:line="540" w:lineRule="exact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一带一路经济金融安全问题研究；</w:t>
      </w:r>
    </w:p>
    <w:p w:rsidR="001F41EB" w:rsidRDefault="001F41EB">
      <w:pPr>
        <w:pStyle w:val="1"/>
        <w:numPr>
          <w:ilvl w:val="0"/>
          <w:numId w:val="3"/>
        </w:numPr>
        <w:spacing w:line="540" w:lineRule="exact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一带一路非传统安全问题研究；</w:t>
      </w:r>
    </w:p>
    <w:p w:rsidR="001F41EB" w:rsidRDefault="001F41EB">
      <w:pPr>
        <w:pStyle w:val="1"/>
        <w:numPr>
          <w:ilvl w:val="0"/>
          <w:numId w:val="1"/>
        </w:numPr>
        <w:spacing w:line="540" w:lineRule="exact"/>
        <w:ind w:firstLineChars="0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申报要求</w:t>
      </w:r>
    </w:p>
    <w:p w:rsidR="001F41EB" w:rsidRDefault="001F41EB">
      <w:pPr>
        <w:pStyle w:val="1"/>
        <w:numPr>
          <w:ilvl w:val="0"/>
          <w:numId w:val="4"/>
        </w:numPr>
        <w:spacing w:line="540" w:lineRule="exact"/>
        <w:ind w:leftChars="200" w:left="42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各团队需根据研究优势与学科背景，严格遵守建设原则与建设方向，自选主题进行申报。</w:t>
      </w:r>
    </w:p>
    <w:p w:rsidR="001F41EB" w:rsidRDefault="001F41EB" w:rsidP="00D251D9">
      <w:pPr>
        <w:pStyle w:val="1"/>
        <w:numPr>
          <w:ilvl w:val="0"/>
          <w:numId w:val="4"/>
        </w:numPr>
        <w:spacing w:line="540" w:lineRule="exact"/>
        <w:ind w:leftChars="200" w:left="42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答辩时首席专家必须到场。</w:t>
      </w:r>
    </w:p>
    <w:p w:rsidR="001F41EB" w:rsidRDefault="001F41EB">
      <w:pPr>
        <w:pStyle w:val="1"/>
        <w:spacing w:line="540" w:lineRule="exact"/>
        <w:ind w:left="420" w:firstLineChars="0" w:firstLine="0"/>
        <w:jc w:val="righ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科研处</w:t>
      </w:r>
    </w:p>
    <w:p w:rsidR="001F41EB" w:rsidRDefault="001F41EB">
      <w:pPr>
        <w:pStyle w:val="1"/>
        <w:spacing w:line="540" w:lineRule="exact"/>
        <w:ind w:left="420" w:firstLineChars="0" w:firstLine="0"/>
        <w:jc w:val="righ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2015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月</w:t>
      </w:r>
    </w:p>
    <w:sectPr w:rsidR="001F41EB" w:rsidSect="00FB10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C556A"/>
    <w:multiLevelType w:val="multilevel"/>
    <w:tmpl w:val="449C556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57926D6"/>
    <w:multiLevelType w:val="singleLevel"/>
    <w:tmpl w:val="557926D6"/>
    <w:lvl w:ilvl="0">
      <w:start w:val="1"/>
      <w:numFmt w:val="decimal"/>
      <w:suff w:val="nothing"/>
      <w:lvlText w:val="%1、"/>
      <w:lvlJc w:val="left"/>
    </w:lvl>
  </w:abstractNum>
  <w:abstractNum w:abstractNumId="2">
    <w:nsid w:val="62F46C4F"/>
    <w:multiLevelType w:val="multilevel"/>
    <w:tmpl w:val="62F46C4F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64C08EA"/>
    <w:multiLevelType w:val="multilevel"/>
    <w:tmpl w:val="764C08E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3D6"/>
    <w:rsid w:val="000227CD"/>
    <w:rsid w:val="000E3140"/>
    <w:rsid w:val="000F70B0"/>
    <w:rsid w:val="0011567E"/>
    <w:rsid w:val="00134ACC"/>
    <w:rsid w:val="00165B67"/>
    <w:rsid w:val="001B3E4C"/>
    <w:rsid w:val="001C7FC5"/>
    <w:rsid w:val="001F41EB"/>
    <w:rsid w:val="001F7A51"/>
    <w:rsid w:val="002B78C7"/>
    <w:rsid w:val="002C05EC"/>
    <w:rsid w:val="002F0142"/>
    <w:rsid w:val="002F7957"/>
    <w:rsid w:val="00342675"/>
    <w:rsid w:val="00454119"/>
    <w:rsid w:val="004573D6"/>
    <w:rsid w:val="004D62C9"/>
    <w:rsid w:val="004F35B6"/>
    <w:rsid w:val="005805A1"/>
    <w:rsid w:val="005B1DCD"/>
    <w:rsid w:val="005C0215"/>
    <w:rsid w:val="005C61A2"/>
    <w:rsid w:val="00680A27"/>
    <w:rsid w:val="00687002"/>
    <w:rsid w:val="006E4197"/>
    <w:rsid w:val="007F5265"/>
    <w:rsid w:val="0083518C"/>
    <w:rsid w:val="008477F9"/>
    <w:rsid w:val="008C361D"/>
    <w:rsid w:val="00900287"/>
    <w:rsid w:val="0094384C"/>
    <w:rsid w:val="00946B78"/>
    <w:rsid w:val="009C2958"/>
    <w:rsid w:val="00A34C19"/>
    <w:rsid w:val="00A6177D"/>
    <w:rsid w:val="00AB6759"/>
    <w:rsid w:val="00AD032B"/>
    <w:rsid w:val="00C4145F"/>
    <w:rsid w:val="00C446F0"/>
    <w:rsid w:val="00D02F6E"/>
    <w:rsid w:val="00D251D9"/>
    <w:rsid w:val="00D525D1"/>
    <w:rsid w:val="00D61596"/>
    <w:rsid w:val="00D648A6"/>
    <w:rsid w:val="00E148FB"/>
    <w:rsid w:val="00E27E5B"/>
    <w:rsid w:val="00E57029"/>
    <w:rsid w:val="00EC12F0"/>
    <w:rsid w:val="00EC5AFC"/>
    <w:rsid w:val="00F319D1"/>
    <w:rsid w:val="00F535CC"/>
    <w:rsid w:val="00F7126E"/>
    <w:rsid w:val="00FB109A"/>
    <w:rsid w:val="1D771F63"/>
    <w:rsid w:val="321E1E89"/>
    <w:rsid w:val="323679AA"/>
    <w:rsid w:val="32A355A0"/>
    <w:rsid w:val="536F19D7"/>
    <w:rsid w:val="5A101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09A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FB1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109A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FB1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109A"/>
    <w:rPr>
      <w:kern w:val="2"/>
      <w:sz w:val="18"/>
      <w:szCs w:val="18"/>
    </w:rPr>
  </w:style>
  <w:style w:type="paragraph" w:customStyle="1" w:styleId="1">
    <w:name w:val="列出段落1"/>
    <w:basedOn w:val="Normal"/>
    <w:uiPriority w:val="99"/>
    <w:rsid w:val="00FB109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49</Words>
  <Characters>284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上海政法学院创新性学科团队申报指南</dc:title>
  <dc:subject/>
  <dc:creator>admin</dc:creator>
  <cp:keywords/>
  <dc:description/>
  <cp:lastModifiedBy>User</cp:lastModifiedBy>
  <cp:revision>5</cp:revision>
  <dcterms:created xsi:type="dcterms:W3CDTF">2015-03-27T01:30:00Z</dcterms:created>
  <dcterms:modified xsi:type="dcterms:W3CDTF">2015-06-11T07:40:00Z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