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2024年上海市涉外高端律师研究生暑期学校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90"/>
        <w:gridCol w:w="1146"/>
        <w:gridCol w:w="841"/>
        <w:gridCol w:w="274"/>
        <w:gridCol w:w="850"/>
        <w:gridCol w:w="1207"/>
        <w:gridCol w:w="184"/>
        <w:gridCol w:w="125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校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院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工作单位（如有）</w:t>
            </w:r>
          </w:p>
        </w:tc>
        <w:tc>
          <w:tcPr>
            <w:tcW w:w="575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4502" w:type="dxa"/>
            <w:gridSpan w:val="6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邮编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E-mail地址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紧急联系人姓名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紧急联系人电话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导师姓名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（2022级拟录取研究生可不填）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tabs>
                <w:tab w:val="center" w:pos="4535"/>
              </w:tabs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学习以及研究经历(从大学起)</w:t>
            </w:r>
            <w:r>
              <w:rPr>
                <w:rFonts w:ascii="宋体" w:hAnsi="宋体"/>
              </w:rPr>
              <w:tab/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after="100" w:afterAutospacing="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发表论著以及获奖情况</w:t>
            </w: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个人承诺（请手写一遍以下内容：我承诺，上述所有信息皆为真实，并愿意服从主办方的一切安排，遵守校方及暑期学校规定，否则一切后果由本人承担）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本人签名（手写）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年   月    日</w:t>
            </w:r>
          </w:p>
        </w:tc>
      </w:tr>
    </w:tbl>
    <w:p>
      <w:pPr>
        <w:adjustRightInd w:val="0"/>
        <w:snapToGrid w:val="0"/>
      </w:pPr>
      <w:r>
        <w:rPr>
          <w:rFonts w:hint="eastAsia" w:ascii="宋体" w:hAnsi="宋体"/>
          <w:szCs w:val="21"/>
        </w:rPr>
        <w:t>注：此表电子版及手写后扫描电子版均需发送到报名邮箱。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2VkMTJiNThlNTAzNjc1NDg3Yzc3NjkyNzlhZTgifQ=="/>
  </w:docVars>
  <w:rsids>
    <w:rsidRoot w:val="00000000"/>
    <w:rsid w:val="648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2024-06-03T01:53:33Z</dcterms:created>
  <dc:creator>Lenovo</dc:creator>
  <cp:lastModifiedBy>嘟嘟嘟</cp:lastModifiedBy>
  <dcterms:modified xsi:type="dcterms:W3CDTF">2024-06-03T01:53:58Z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36976426E8DE4D3C95E28258201F310D_12</vt:lpwstr>
  </property>
</Properties>
</file>