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B4B" w:rsidRDefault="00643B4B" w:rsidP="00643B4B">
      <w:pPr>
        <w:tabs>
          <w:tab w:val="left" w:pos="1531"/>
        </w:tabs>
        <w:jc w:val="center"/>
        <w:rPr>
          <w:rFonts w:asciiTheme="minorEastAsia" w:hAnsiTheme="minorEastAsia" w:cstheme="minorEastAsia"/>
          <w:b/>
          <w:bCs/>
          <w:sz w:val="28"/>
          <w:szCs w:val="36"/>
        </w:rPr>
      </w:pPr>
      <w:r>
        <w:rPr>
          <w:rFonts w:asciiTheme="minorEastAsia" w:hAnsiTheme="minorEastAsia" w:cstheme="minorEastAsia" w:hint="eastAsia"/>
          <w:b/>
          <w:bCs/>
          <w:sz w:val="28"/>
          <w:szCs w:val="36"/>
        </w:rPr>
        <w:t>2017级法律硕士（法学）新生入学选课表</w:t>
      </w:r>
    </w:p>
    <w:p w:rsidR="00D21F17" w:rsidRPr="00D21F17" w:rsidRDefault="00D21F17" w:rsidP="00D21F17">
      <w:pPr>
        <w:tabs>
          <w:tab w:val="left" w:pos="1531"/>
        </w:tabs>
        <w:rPr>
          <w:rFonts w:asciiTheme="minorEastAsia" w:hAnsiTheme="minorEastAsia" w:cstheme="minorEastAsia"/>
          <w:b/>
          <w:bCs/>
          <w:sz w:val="28"/>
          <w:szCs w:val="36"/>
          <w:u w:val="single"/>
        </w:rPr>
      </w:pPr>
      <w:r>
        <w:rPr>
          <w:rFonts w:asciiTheme="minorEastAsia" w:hAnsiTheme="minorEastAsia" w:cstheme="minorEastAsia"/>
          <w:b/>
          <w:bCs/>
          <w:sz w:val="28"/>
          <w:szCs w:val="36"/>
        </w:rPr>
        <w:t>姓名</w:t>
      </w:r>
      <w:r>
        <w:rPr>
          <w:rFonts w:asciiTheme="minorEastAsia" w:hAnsiTheme="minorEastAsia" w:cstheme="minorEastAsia" w:hint="eastAsia"/>
          <w:b/>
          <w:bCs/>
          <w:sz w:val="28"/>
          <w:szCs w:val="36"/>
        </w:rPr>
        <w:t>：</w:t>
      </w:r>
      <w:r w:rsidRPr="00D21F17">
        <w:rPr>
          <w:rFonts w:asciiTheme="minorEastAsia" w:hAnsiTheme="minorEastAsia" w:cstheme="minorEastAsia" w:hint="eastAsia"/>
          <w:b/>
          <w:bCs/>
          <w:sz w:val="28"/>
          <w:szCs w:val="36"/>
          <w:u w:val="single"/>
        </w:rPr>
        <w:t xml:space="preserve">          </w:t>
      </w:r>
      <w:r w:rsidRPr="00D21F17">
        <w:rPr>
          <w:rFonts w:asciiTheme="minorEastAsia" w:hAnsiTheme="minorEastAsia" w:cstheme="minorEastAsia"/>
          <w:b/>
          <w:bCs/>
          <w:sz w:val="28"/>
          <w:szCs w:val="36"/>
        </w:rPr>
        <w:t xml:space="preserve">   </w:t>
      </w:r>
      <w:r>
        <w:rPr>
          <w:rFonts w:asciiTheme="minorEastAsia" w:hAnsiTheme="minorEastAsia" w:cstheme="minorEastAsia"/>
          <w:b/>
          <w:bCs/>
          <w:sz w:val="28"/>
          <w:szCs w:val="36"/>
        </w:rPr>
        <w:t xml:space="preserve">            联系方式</w:t>
      </w:r>
      <w:r>
        <w:rPr>
          <w:rFonts w:asciiTheme="minorEastAsia" w:hAnsiTheme="minorEastAsia" w:cstheme="minorEastAsia" w:hint="eastAsia"/>
          <w:b/>
          <w:bCs/>
          <w:sz w:val="28"/>
          <w:szCs w:val="36"/>
        </w:rPr>
        <w:t>：</w:t>
      </w:r>
      <w:bookmarkStart w:id="0" w:name="_GoBack"/>
      <w:r w:rsidRPr="00D21F17">
        <w:rPr>
          <w:rFonts w:asciiTheme="minorEastAsia" w:hAnsiTheme="minorEastAsia" w:cstheme="minorEastAsia" w:hint="eastAsia"/>
          <w:b/>
          <w:bCs/>
          <w:sz w:val="28"/>
          <w:szCs w:val="36"/>
          <w:u w:val="single"/>
        </w:rPr>
        <w:t xml:space="preserve">           </w:t>
      </w:r>
    </w:p>
    <w:bookmarkEnd w:id="0"/>
    <w:p w:rsidR="00D21F17" w:rsidRPr="00D21F17" w:rsidRDefault="00D21F17" w:rsidP="00D21F17">
      <w:pPr>
        <w:tabs>
          <w:tab w:val="left" w:pos="1531"/>
        </w:tabs>
        <w:rPr>
          <w:rFonts w:asciiTheme="minorEastAsia" w:hAnsiTheme="minorEastAsia" w:cstheme="minorEastAsia" w:hint="eastAsia"/>
          <w:b/>
          <w:bCs/>
          <w:sz w:val="28"/>
          <w:szCs w:val="36"/>
        </w:rPr>
      </w:pPr>
      <w:r>
        <w:rPr>
          <w:rFonts w:asciiTheme="minorEastAsia" w:hAnsiTheme="minorEastAsia" w:cstheme="minorEastAsia"/>
          <w:b/>
          <w:bCs/>
          <w:sz w:val="28"/>
          <w:szCs w:val="36"/>
        </w:rPr>
        <w:t>方向</w:t>
      </w:r>
      <w:r>
        <w:rPr>
          <w:rFonts w:asciiTheme="minorEastAsia" w:hAnsiTheme="minorEastAsia" w:cstheme="minorEastAsia" w:hint="eastAsia"/>
          <w:b/>
          <w:bCs/>
          <w:sz w:val="28"/>
          <w:szCs w:val="36"/>
        </w:rPr>
        <w:t>：</w:t>
      </w:r>
      <w:r w:rsidRPr="00D21F17">
        <w:rPr>
          <w:rFonts w:asciiTheme="minorEastAsia" w:hAnsiTheme="minorEastAsia" w:cstheme="minorEastAsia" w:hint="eastAsia"/>
          <w:b/>
          <w:bCs/>
          <w:sz w:val="28"/>
          <w:szCs w:val="36"/>
          <w:u w:val="single"/>
        </w:rPr>
        <w:t xml:space="preserve">          </w:t>
      </w:r>
      <w:r w:rsidRPr="00D21F17">
        <w:rPr>
          <w:rFonts w:asciiTheme="minorEastAsia" w:hAnsiTheme="minorEastAsia" w:cstheme="minorEastAsia" w:hint="eastAsia"/>
          <w:b/>
          <w:bCs/>
          <w:sz w:val="28"/>
          <w:szCs w:val="36"/>
        </w:rPr>
        <w:t>（</w:t>
      </w:r>
      <w:r>
        <w:rPr>
          <w:rFonts w:asciiTheme="minorEastAsia" w:hAnsiTheme="minorEastAsia" w:cstheme="minorEastAsia" w:hint="eastAsia"/>
          <w:b/>
          <w:bCs/>
          <w:sz w:val="28"/>
          <w:szCs w:val="36"/>
        </w:rPr>
        <w:t>政府法务、经济法等复试时选定的方向</w:t>
      </w:r>
      <w:r w:rsidRPr="00D21F17">
        <w:rPr>
          <w:rFonts w:asciiTheme="minorEastAsia" w:hAnsiTheme="minorEastAsia" w:cstheme="minorEastAsia" w:hint="eastAsia"/>
          <w:b/>
          <w:bCs/>
          <w:sz w:val="28"/>
          <w:szCs w:val="36"/>
        </w:rPr>
        <w:t>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61"/>
        <w:gridCol w:w="4466"/>
        <w:gridCol w:w="964"/>
        <w:gridCol w:w="2131"/>
      </w:tblGrid>
      <w:tr w:rsidR="00643B4B" w:rsidTr="00495766">
        <w:tc>
          <w:tcPr>
            <w:tcW w:w="961" w:type="dxa"/>
            <w:vAlign w:val="center"/>
          </w:tcPr>
          <w:p w:rsidR="00643B4B" w:rsidRDefault="00643B4B" w:rsidP="00495766">
            <w:pPr>
              <w:tabs>
                <w:tab w:val="left" w:pos="1531"/>
              </w:tabs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2"/>
                <w:sz w:val="28"/>
                <w:szCs w:val="36"/>
              </w:rPr>
              <w:t>序号</w:t>
            </w:r>
          </w:p>
        </w:tc>
        <w:tc>
          <w:tcPr>
            <w:tcW w:w="4466" w:type="dxa"/>
            <w:vAlign w:val="center"/>
          </w:tcPr>
          <w:p w:rsidR="00643B4B" w:rsidRDefault="00643B4B" w:rsidP="00495766">
            <w:pPr>
              <w:tabs>
                <w:tab w:val="left" w:pos="1531"/>
              </w:tabs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2"/>
                <w:sz w:val="28"/>
                <w:szCs w:val="36"/>
              </w:rPr>
              <w:t>课程名称</w:t>
            </w:r>
          </w:p>
        </w:tc>
        <w:tc>
          <w:tcPr>
            <w:tcW w:w="964" w:type="dxa"/>
            <w:vAlign w:val="center"/>
          </w:tcPr>
          <w:p w:rsidR="00643B4B" w:rsidRDefault="00643B4B" w:rsidP="00495766">
            <w:pPr>
              <w:tabs>
                <w:tab w:val="left" w:pos="1531"/>
              </w:tabs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2"/>
                <w:sz w:val="28"/>
                <w:szCs w:val="36"/>
              </w:rPr>
              <w:t>学分</w:t>
            </w:r>
          </w:p>
        </w:tc>
        <w:tc>
          <w:tcPr>
            <w:tcW w:w="2131" w:type="dxa"/>
            <w:vAlign w:val="center"/>
          </w:tcPr>
          <w:p w:rsidR="00643B4B" w:rsidRDefault="00643B4B" w:rsidP="00495766">
            <w:pPr>
              <w:tabs>
                <w:tab w:val="left" w:pos="1531"/>
              </w:tabs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2"/>
                <w:sz w:val="28"/>
                <w:szCs w:val="36"/>
              </w:rPr>
              <w:t>是否选择</w:t>
            </w:r>
          </w:p>
          <w:p w:rsidR="00643B4B" w:rsidRDefault="00643B4B" w:rsidP="00495766">
            <w:pPr>
              <w:tabs>
                <w:tab w:val="left" w:pos="1531"/>
              </w:tabs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2"/>
                <w:sz w:val="28"/>
                <w:szCs w:val="36"/>
              </w:rPr>
              <w:t>（选择为“</w:t>
            </w:r>
            <w:r>
              <w:rPr>
                <w:rFonts w:ascii="Arial" w:hAnsi="Arial" w:cs="Arial"/>
                <w:b/>
                <w:bCs/>
                <w:kern w:val="2"/>
                <w:sz w:val="28"/>
                <w:szCs w:val="36"/>
              </w:rPr>
              <w:t>√</w:t>
            </w:r>
            <w:r>
              <w:rPr>
                <w:rFonts w:asciiTheme="minorEastAsia" w:hAnsiTheme="minorEastAsia" w:cstheme="minorEastAsia" w:hint="eastAsia"/>
                <w:b/>
                <w:bCs/>
                <w:kern w:val="2"/>
                <w:sz w:val="28"/>
                <w:szCs w:val="36"/>
              </w:rPr>
              <w:t>”）</w:t>
            </w:r>
          </w:p>
        </w:tc>
      </w:tr>
      <w:tr w:rsidR="00643B4B" w:rsidTr="00495766">
        <w:tc>
          <w:tcPr>
            <w:tcW w:w="96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4466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逻辑学导论</w:t>
            </w:r>
          </w:p>
        </w:tc>
        <w:tc>
          <w:tcPr>
            <w:tcW w:w="964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13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643B4B" w:rsidTr="00495766">
        <w:tc>
          <w:tcPr>
            <w:tcW w:w="96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4466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物证技术学</w:t>
            </w:r>
          </w:p>
        </w:tc>
        <w:tc>
          <w:tcPr>
            <w:tcW w:w="964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13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643B4B" w:rsidTr="00495766">
        <w:tc>
          <w:tcPr>
            <w:tcW w:w="96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4466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刑事法综合案例分析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br/>
              <w:t>（含刑法和刑诉法）</w:t>
            </w:r>
          </w:p>
        </w:tc>
        <w:tc>
          <w:tcPr>
            <w:tcW w:w="964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3</w:t>
            </w:r>
          </w:p>
        </w:tc>
        <w:tc>
          <w:tcPr>
            <w:tcW w:w="213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643B4B" w:rsidTr="00495766">
        <w:tc>
          <w:tcPr>
            <w:tcW w:w="96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4466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刑事执行理论与实务</w:t>
            </w:r>
          </w:p>
        </w:tc>
        <w:tc>
          <w:tcPr>
            <w:tcW w:w="964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13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643B4B" w:rsidTr="00495766">
        <w:tc>
          <w:tcPr>
            <w:tcW w:w="96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4466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政府信息公开法</w:t>
            </w:r>
          </w:p>
        </w:tc>
        <w:tc>
          <w:tcPr>
            <w:tcW w:w="964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13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643B4B" w:rsidTr="00495766">
        <w:tc>
          <w:tcPr>
            <w:tcW w:w="96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4466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行政救济法</w:t>
            </w:r>
          </w:p>
        </w:tc>
        <w:tc>
          <w:tcPr>
            <w:tcW w:w="964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13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643B4B" w:rsidTr="00495766">
        <w:tc>
          <w:tcPr>
            <w:tcW w:w="96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4466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亲属法与继承法</w:t>
            </w:r>
          </w:p>
        </w:tc>
        <w:tc>
          <w:tcPr>
            <w:tcW w:w="964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13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643B4B" w:rsidTr="00495766">
        <w:tc>
          <w:tcPr>
            <w:tcW w:w="96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4466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企业公司法</w:t>
            </w:r>
          </w:p>
        </w:tc>
        <w:tc>
          <w:tcPr>
            <w:tcW w:w="964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13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643B4B" w:rsidTr="00495766">
        <w:tc>
          <w:tcPr>
            <w:tcW w:w="96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4466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银行法</w:t>
            </w:r>
          </w:p>
        </w:tc>
        <w:tc>
          <w:tcPr>
            <w:tcW w:w="964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3</w:t>
            </w:r>
          </w:p>
        </w:tc>
        <w:tc>
          <w:tcPr>
            <w:tcW w:w="213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643B4B" w:rsidTr="00495766">
        <w:tc>
          <w:tcPr>
            <w:tcW w:w="96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10</w:t>
            </w:r>
          </w:p>
        </w:tc>
        <w:tc>
          <w:tcPr>
            <w:tcW w:w="4466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保险法</w:t>
            </w:r>
          </w:p>
        </w:tc>
        <w:tc>
          <w:tcPr>
            <w:tcW w:w="964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13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643B4B" w:rsidTr="00495766">
        <w:tc>
          <w:tcPr>
            <w:tcW w:w="96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4466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著作权法理论与实务</w:t>
            </w:r>
          </w:p>
        </w:tc>
        <w:tc>
          <w:tcPr>
            <w:tcW w:w="964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13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643B4B" w:rsidTr="00495766">
        <w:tc>
          <w:tcPr>
            <w:tcW w:w="96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12</w:t>
            </w:r>
          </w:p>
        </w:tc>
        <w:tc>
          <w:tcPr>
            <w:tcW w:w="4466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商标法理论与实务</w:t>
            </w:r>
          </w:p>
        </w:tc>
        <w:tc>
          <w:tcPr>
            <w:tcW w:w="964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13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643B4B" w:rsidTr="00495766">
        <w:tc>
          <w:tcPr>
            <w:tcW w:w="96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13</w:t>
            </w:r>
          </w:p>
        </w:tc>
        <w:tc>
          <w:tcPr>
            <w:tcW w:w="4466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环境资源法</w:t>
            </w:r>
          </w:p>
        </w:tc>
        <w:tc>
          <w:tcPr>
            <w:tcW w:w="964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13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643B4B" w:rsidTr="00495766">
        <w:tc>
          <w:tcPr>
            <w:tcW w:w="96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14</w:t>
            </w:r>
          </w:p>
        </w:tc>
        <w:tc>
          <w:tcPr>
            <w:tcW w:w="4466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企业税收法律实务</w:t>
            </w:r>
          </w:p>
        </w:tc>
        <w:tc>
          <w:tcPr>
            <w:tcW w:w="964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13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643B4B" w:rsidTr="00495766">
        <w:tc>
          <w:tcPr>
            <w:tcW w:w="96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15</w:t>
            </w:r>
          </w:p>
        </w:tc>
        <w:tc>
          <w:tcPr>
            <w:tcW w:w="4466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国际私法</w:t>
            </w:r>
          </w:p>
        </w:tc>
        <w:tc>
          <w:tcPr>
            <w:tcW w:w="964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13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  <w:tr w:rsidR="00643B4B" w:rsidTr="00495766">
        <w:tc>
          <w:tcPr>
            <w:tcW w:w="96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16</w:t>
            </w:r>
          </w:p>
        </w:tc>
        <w:tc>
          <w:tcPr>
            <w:tcW w:w="4466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国际贸易法</w:t>
            </w:r>
          </w:p>
        </w:tc>
        <w:tc>
          <w:tcPr>
            <w:tcW w:w="964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3</w:t>
            </w:r>
          </w:p>
        </w:tc>
        <w:tc>
          <w:tcPr>
            <w:tcW w:w="2131" w:type="dxa"/>
            <w:vAlign w:val="center"/>
          </w:tcPr>
          <w:p w:rsidR="00643B4B" w:rsidRDefault="00643B4B" w:rsidP="00495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</w:p>
        </w:tc>
      </w:tr>
    </w:tbl>
    <w:p w:rsidR="00A47BCF" w:rsidRDefault="001F6346"/>
    <w:sectPr w:rsidR="00A47BCF" w:rsidSect="00643B4B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346" w:rsidRDefault="001F6346" w:rsidP="00D21F17">
      <w:r>
        <w:separator/>
      </w:r>
    </w:p>
  </w:endnote>
  <w:endnote w:type="continuationSeparator" w:id="0">
    <w:p w:rsidR="001F6346" w:rsidRDefault="001F6346" w:rsidP="00D2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346" w:rsidRDefault="001F6346" w:rsidP="00D21F17">
      <w:r>
        <w:separator/>
      </w:r>
    </w:p>
  </w:footnote>
  <w:footnote w:type="continuationSeparator" w:id="0">
    <w:p w:rsidR="001F6346" w:rsidRDefault="001F6346" w:rsidP="00D21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4B"/>
    <w:rsid w:val="00173FA9"/>
    <w:rsid w:val="001F6346"/>
    <w:rsid w:val="005F4724"/>
    <w:rsid w:val="00643B4B"/>
    <w:rsid w:val="00D2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12DF71-3BD2-4891-ABBC-61425D33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B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B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21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1F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1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1F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何也</dc:creator>
  <cp:keywords/>
  <dc:description/>
  <cp:lastModifiedBy>何也</cp:lastModifiedBy>
  <cp:revision>2</cp:revision>
  <dcterms:created xsi:type="dcterms:W3CDTF">2017-06-22T12:58:00Z</dcterms:created>
  <dcterms:modified xsi:type="dcterms:W3CDTF">2017-06-22T13:13:00Z</dcterms:modified>
</cp:coreProperties>
</file>