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33" w:rsidRDefault="00180B33" w:rsidP="00180B33">
      <w:pPr>
        <w:adjustRightInd w:val="0"/>
        <w:snapToGrid w:val="0"/>
        <w:spacing w:line="360" w:lineRule="auto"/>
        <w:ind w:leftChars="-202" w:left="-424"/>
        <w:rPr>
          <w:rFonts w:ascii="黑体" w:eastAsia="黑体" w:hAnsi="黑体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80B33" w:rsidRDefault="00180B33" w:rsidP="00180B33">
      <w:pPr>
        <w:adjustRightInd w:val="0"/>
        <w:snapToGrid w:val="0"/>
        <w:ind w:leftChars="-67" w:left="-141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2021</w:t>
      </w:r>
      <w:r w:rsidRPr="00B60EF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年上海市高等学校信息技术水平考试</w:t>
      </w:r>
    </w:p>
    <w:p w:rsidR="00180B33" w:rsidRDefault="00180B33" w:rsidP="00180B33">
      <w:pPr>
        <w:adjustRightInd w:val="0"/>
        <w:snapToGrid w:val="0"/>
        <w:ind w:leftChars="-67" w:left="-141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B60EF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考生健康安全承诺书</w:t>
      </w:r>
    </w:p>
    <w:p w:rsidR="00180B33" w:rsidRPr="00B60EF9" w:rsidRDefault="00180B33" w:rsidP="00180B33">
      <w:pPr>
        <w:adjustRightInd w:val="0"/>
        <w:snapToGrid w:val="0"/>
        <w:spacing w:line="240" w:lineRule="exact"/>
        <w:ind w:leftChars="-67" w:left="-141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37"/>
      </w:tblGrid>
      <w:tr w:rsidR="00180B33" w:rsidRPr="007C6CAE" w:rsidTr="0091186A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750"/>
              <w:gridCol w:w="2712"/>
              <w:gridCol w:w="1966"/>
              <w:gridCol w:w="2669"/>
            </w:tblGrid>
            <w:tr w:rsidR="00180B33" w:rsidRPr="00B60EF9" w:rsidTr="0091186A">
              <w:trPr>
                <w:trHeight w:val="457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180B33" w:rsidRPr="00B60EF9" w:rsidTr="0091186A">
              <w:trPr>
                <w:trHeight w:val="477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180B33" w:rsidRPr="00B60EF9" w:rsidTr="0091186A">
              <w:trPr>
                <w:trHeight w:val="533"/>
                <w:jc w:val="center"/>
              </w:trPr>
              <w:tc>
                <w:tcPr>
                  <w:tcW w:w="9097" w:type="dxa"/>
                  <w:gridSpan w:val="4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 xml:space="preserve">    所有考生从考前第14天开始，每日体温测量、记录并进行健康状况监测。如考生为新冠肺炎确诊病例、无症状感染者、疑似患者、确诊病例密切接触者，或治愈未超过一个月的病例、不能排除感染可能的发热患者，不得参加本次考试。凡筛查发现考前14天内有境外或非低风险地区活动轨迹的，不得参加考试，并按上海市有关疫情防控规定进行处理。</w:t>
                  </w:r>
                </w:p>
                <w:p w:rsidR="00180B33" w:rsidRPr="00B60EF9" w:rsidRDefault="00180B33" w:rsidP="0091186A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2021</w:t>
                  </w:r>
                  <w:r w:rsidRPr="00B60EF9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年上海市高等学校信息技术水平考试疫情防控要求，并且在考前14天内按要求测量体温。经本人认真考虑，郑重承诺以下事项：</w:t>
                  </w:r>
                </w:p>
                <w:p w:rsidR="00180B33" w:rsidRPr="00B60EF9" w:rsidRDefault="00180B33" w:rsidP="0091186A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1.本人体温记录表中所记录的考前14天内的体温均属实。</w:t>
                  </w:r>
                </w:p>
                <w:p w:rsidR="00180B33" w:rsidRPr="00B60EF9" w:rsidRDefault="00180B33" w:rsidP="0091186A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180B33" w:rsidRPr="00B60EF9" w:rsidRDefault="00180B33" w:rsidP="0091186A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180B33" w:rsidRPr="00B60EF9" w:rsidRDefault="00180B33" w:rsidP="0091186A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32"/>
                      <w:szCs w:val="32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180B33" w:rsidRPr="00B60EF9" w:rsidRDefault="00180B33" w:rsidP="0091186A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180B33" w:rsidRPr="00B60EF9" w:rsidRDefault="00180B33" w:rsidP="0091186A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180B33" w:rsidRPr="00B60EF9" w:rsidTr="0091186A">
              <w:trPr>
                <w:trHeight w:val="90"/>
                <w:jc w:val="center"/>
              </w:trPr>
              <w:tc>
                <w:tcPr>
                  <w:tcW w:w="9097" w:type="dxa"/>
                  <w:gridSpan w:val="4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z w:val="24"/>
                    </w:rPr>
                    <w:t>体温自我检测登记表（考试前14日起）</w:t>
                  </w:r>
                </w:p>
              </w:tc>
            </w:tr>
            <w:tr w:rsidR="00180B33" w:rsidRPr="00B60EF9" w:rsidTr="0091186A">
              <w:trPr>
                <w:trHeight w:val="510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180B33" w:rsidRPr="00B60EF9" w:rsidTr="0091186A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180B33" w:rsidRPr="00B60EF9" w:rsidTr="0091186A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180B33" w:rsidRPr="00B60EF9" w:rsidTr="0091186A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180B33" w:rsidRPr="00B60EF9" w:rsidTr="0091186A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180B33" w:rsidRPr="00B60EF9" w:rsidTr="0091186A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180B33" w:rsidRPr="00B60EF9" w:rsidTr="0091186A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180B33" w:rsidRPr="00B60EF9" w:rsidTr="0091186A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180B33" w:rsidRPr="00B60EF9" w:rsidRDefault="00180B33" w:rsidP="0091186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B60EF9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180B33" w:rsidRPr="00B60EF9" w:rsidRDefault="00180B33" w:rsidP="0091186A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</w:tbl>
          <w:p w:rsidR="00180B33" w:rsidRPr="007C6CAE" w:rsidRDefault="00180B33" w:rsidP="0091186A">
            <w:pPr>
              <w:snapToGrid w:val="0"/>
              <w:spacing w:line="480" w:lineRule="exact"/>
              <w:rPr>
                <w:sz w:val="24"/>
              </w:rPr>
            </w:pPr>
            <w:r w:rsidRPr="00B60EF9"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                          承诺日期：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2021</w:t>
            </w:r>
            <w:r w:rsidRPr="00B60EF9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 w:rsidRPr="00B60EF9">
              <w:rPr>
                <w:rFonts w:ascii="仿宋_GB2312" w:eastAsia="仿宋_GB2312" w:hAnsi="宋体" w:cs="宋体" w:hint="eastAsia"/>
                <w:sz w:val="28"/>
                <w:szCs w:val="28"/>
              </w:rPr>
              <w:t>月  日</w:t>
            </w:r>
          </w:p>
        </w:tc>
      </w:tr>
    </w:tbl>
    <w:p w:rsidR="00E07362" w:rsidRPr="00180B33" w:rsidRDefault="00E07362"/>
    <w:sectPr w:rsidR="00E07362" w:rsidRPr="00180B33" w:rsidSect="00E0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B33"/>
    <w:rsid w:val="00180B33"/>
    <w:rsid w:val="00E07362"/>
    <w:rsid w:val="00EE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2021-10-13T06:31:00Z</dcterms:created>
  <dcterms:modified xsi:type="dcterms:W3CDTF">2021-10-13T06:32:00Z</dcterms:modified>
</cp:coreProperties>
</file>