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2" w:lineRule="auto"/>
        <w:ind w:left="1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附件1</w:t>
      </w:r>
    </w:p>
    <w:p>
      <w:pPr>
        <w:spacing w:before="172" w:line="219" w:lineRule="auto"/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sz w:val="32"/>
          <w:szCs w:val="32"/>
        </w:rPr>
        <w:t>2023年度</w:t>
      </w:r>
      <w:r>
        <w:rPr>
          <w:rFonts w:hint="eastAsia" w:ascii="宋体" w:hAnsi="宋体" w:eastAsia="宋体" w:cs="宋体"/>
          <w:b/>
          <w:bCs/>
          <w:spacing w:val="1"/>
          <w:sz w:val="32"/>
          <w:szCs w:val="32"/>
        </w:rPr>
        <w:t>统一战线调研立项课题名单</w:t>
      </w:r>
      <w:bookmarkEnd w:id="0"/>
    </w:p>
    <w:p>
      <w:pPr>
        <w:spacing w:line="236" w:lineRule="exact"/>
      </w:pP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4209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48" w:type="dxa"/>
            <w:noWrap w:val="0"/>
            <w:vAlign w:val="top"/>
          </w:tcPr>
          <w:p>
            <w:pPr>
              <w:spacing w:before="210" w:line="219" w:lineRule="auto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编号</w:t>
            </w:r>
          </w:p>
        </w:tc>
        <w:tc>
          <w:tcPr>
            <w:tcW w:w="4209" w:type="dxa"/>
            <w:noWrap w:val="0"/>
            <w:vAlign w:val="top"/>
          </w:tcPr>
          <w:p>
            <w:pPr>
              <w:spacing w:before="214" w:line="221" w:lineRule="auto"/>
              <w:ind w:left="16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课题名称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211" w:line="220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before="213" w:line="219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09" w:type="dxa"/>
            <w:gridSpan w:val="4"/>
            <w:noWrap w:val="0"/>
            <w:vAlign w:val="center"/>
          </w:tcPr>
          <w:p>
            <w:pPr>
              <w:spacing w:before="166" w:line="221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</w:rPr>
              <w:t>市教卫工作党委系统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一般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  <w:t>立项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48" w:type="dxa"/>
            <w:noWrap w:val="0"/>
            <w:vAlign w:val="center"/>
          </w:tcPr>
          <w:p>
            <w:pPr>
              <w:spacing w:before="221" w:line="184" w:lineRule="auto"/>
              <w:ind w:left="16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JWTZDY-2023-B17</w:t>
            </w:r>
          </w:p>
        </w:tc>
        <w:tc>
          <w:tcPr>
            <w:tcW w:w="4209" w:type="dxa"/>
            <w:noWrap w:val="0"/>
            <w:vAlign w:val="center"/>
          </w:tcPr>
          <w:p>
            <w:pPr>
              <w:spacing w:before="191" w:line="219" w:lineRule="auto"/>
              <w:ind w:left="12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高校民主党派履职能力建设研究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93" w:line="220" w:lineRule="auto"/>
              <w:ind w:left="197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国际法学院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93" w:line="219" w:lineRule="auto"/>
              <w:ind w:left="21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王祥修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509" w:type="dxa"/>
            <w:gridSpan w:val="4"/>
            <w:noWrap w:val="0"/>
            <w:vAlign w:val="center"/>
          </w:tcPr>
          <w:p>
            <w:pPr>
              <w:spacing w:before="193" w:line="219" w:lineRule="auto"/>
              <w:ind w:left="219" w:leftChars="0"/>
              <w:jc w:val="center"/>
              <w:rPr>
                <w:rFonts w:hint="default" w:ascii="宋体" w:hAnsi="宋体" w:eastAsia="宋体" w:cs="宋体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  <w:t>上海政法学院校级立项课题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48" w:type="dxa"/>
            <w:noWrap w:val="0"/>
            <w:vAlign w:val="center"/>
          </w:tcPr>
          <w:p>
            <w:pPr>
              <w:spacing w:before="221" w:line="184" w:lineRule="auto"/>
              <w:ind w:left="164" w:leftChars="0"/>
              <w:jc w:val="center"/>
              <w:rPr>
                <w:rFonts w:hint="default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SZTZDY-2023-A01</w:t>
            </w:r>
          </w:p>
        </w:tc>
        <w:tc>
          <w:tcPr>
            <w:tcW w:w="4209" w:type="dxa"/>
            <w:noWrap w:val="0"/>
            <w:vAlign w:val="center"/>
          </w:tcPr>
          <w:p>
            <w:pPr>
              <w:spacing w:before="191" w:line="219" w:lineRule="auto"/>
              <w:ind w:left="122" w:leftChars="0"/>
              <w:jc w:val="center"/>
              <w:rPr>
                <w:rFonts w:hint="default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新形势下上海高校民族学生工作现状与对策研究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93" w:line="220" w:lineRule="auto"/>
              <w:ind w:left="197" w:leftChars="0"/>
              <w:jc w:val="center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学生工作部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93" w:line="219" w:lineRule="auto"/>
              <w:ind w:left="219" w:leftChars="0"/>
              <w:jc w:val="center"/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于腾云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48" w:type="dxa"/>
            <w:noWrap w:val="0"/>
            <w:vAlign w:val="center"/>
          </w:tcPr>
          <w:p>
            <w:pPr>
              <w:spacing w:before="221" w:line="184" w:lineRule="auto"/>
              <w:ind w:left="164" w:leftChars="0"/>
              <w:jc w:val="center"/>
              <w:rPr>
                <w:rFonts w:hint="default" w:ascii="宋体" w:hAnsi="宋体" w:eastAsia="宋体" w:cs="宋体"/>
                <w:spacing w:val="-1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SZTZDY-2023-A02</w:t>
            </w:r>
          </w:p>
        </w:tc>
        <w:tc>
          <w:tcPr>
            <w:tcW w:w="4209" w:type="dxa"/>
            <w:noWrap w:val="0"/>
            <w:vAlign w:val="center"/>
          </w:tcPr>
          <w:p>
            <w:pPr>
              <w:spacing w:before="191" w:line="219" w:lineRule="auto"/>
              <w:ind w:left="122" w:leftChars="0"/>
              <w:jc w:val="center"/>
              <w:rPr>
                <w:rFonts w:hint="default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新时代加强上海高校党外青年教师思想政治引领的实践研究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93" w:line="220" w:lineRule="auto"/>
              <w:ind w:left="197" w:leftChars="0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上海纪录片学院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93" w:line="219" w:lineRule="auto"/>
              <w:ind w:left="219" w:leftChars="0"/>
              <w:jc w:val="center"/>
              <w:rPr>
                <w:rFonts w:hint="default" w:ascii="宋体" w:hAnsi="宋体" w:eastAsia="宋体" w:cs="宋体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刘宇昕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48" w:type="dxa"/>
            <w:noWrap w:val="0"/>
            <w:vAlign w:val="center"/>
          </w:tcPr>
          <w:p>
            <w:pPr>
              <w:spacing w:before="221" w:line="184" w:lineRule="auto"/>
              <w:ind w:left="164" w:leftChars="0"/>
              <w:jc w:val="center"/>
              <w:rPr>
                <w:rFonts w:hint="default" w:ascii="宋体" w:hAnsi="宋体" w:eastAsia="宋体" w:cs="宋体"/>
                <w:spacing w:val="-1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SZTZDY-2023-A03</w:t>
            </w:r>
          </w:p>
        </w:tc>
        <w:tc>
          <w:tcPr>
            <w:tcW w:w="4209" w:type="dxa"/>
            <w:noWrap w:val="0"/>
            <w:vAlign w:val="center"/>
          </w:tcPr>
          <w:p>
            <w:pPr>
              <w:spacing w:before="191" w:line="219" w:lineRule="auto"/>
              <w:ind w:left="122" w:leftChars="0"/>
              <w:jc w:val="center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在沪港澳台大学生群体社交模式研究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93" w:line="220" w:lineRule="auto"/>
              <w:ind w:left="197" w:leftChars="0"/>
              <w:jc w:val="center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学生工作部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93" w:line="219" w:lineRule="auto"/>
              <w:ind w:left="219" w:leftChars="0"/>
              <w:jc w:val="center"/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黄益辉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48" w:type="dxa"/>
            <w:noWrap w:val="0"/>
            <w:vAlign w:val="center"/>
          </w:tcPr>
          <w:p>
            <w:pPr>
              <w:spacing w:before="221" w:line="184" w:lineRule="auto"/>
              <w:ind w:left="164" w:leftChars="0"/>
              <w:jc w:val="center"/>
              <w:rPr>
                <w:rFonts w:hint="default" w:ascii="宋体" w:hAnsi="宋体" w:eastAsia="宋体" w:cs="宋体"/>
                <w:spacing w:val="-1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SZTZDY-2023-A04</w:t>
            </w:r>
          </w:p>
        </w:tc>
        <w:tc>
          <w:tcPr>
            <w:tcW w:w="4209" w:type="dxa"/>
            <w:noWrap w:val="0"/>
            <w:vAlign w:val="center"/>
          </w:tcPr>
          <w:p>
            <w:pPr>
              <w:spacing w:before="191" w:line="219" w:lineRule="auto"/>
              <w:ind w:left="122" w:leftChars="0"/>
              <w:jc w:val="center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筑牢中华民族共同体意识的法治维度研究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93" w:line="220" w:lineRule="auto"/>
              <w:ind w:left="197" w:leftChars="0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中国-上合基地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93" w:line="219" w:lineRule="auto"/>
              <w:ind w:left="219" w:leftChars="0"/>
              <w:jc w:val="center"/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贾少学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48" w:type="dxa"/>
            <w:noWrap w:val="0"/>
            <w:vAlign w:val="center"/>
          </w:tcPr>
          <w:p>
            <w:pPr>
              <w:spacing w:before="221" w:line="184" w:lineRule="auto"/>
              <w:ind w:left="164" w:leftChars="0"/>
              <w:jc w:val="center"/>
              <w:rPr>
                <w:rFonts w:hint="default" w:ascii="宋体" w:hAnsi="宋体" w:eastAsia="宋体" w:cs="宋体"/>
                <w:spacing w:val="-1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SZTZDY-2023-A05</w:t>
            </w:r>
          </w:p>
        </w:tc>
        <w:tc>
          <w:tcPr>
            <w:tcW w:w="4209" w:type="dxa"/>
            <w:noWrap w:val="0"/>
            <w:vAlign w:val="center"/>
          </w:tcPr>
          <w:p>
            <w:pPr>
              <w:spacing w:before="191" w:line="219" w:lineRule="auto"/>
              <w:ind w:left="122" w:leftChars="0"/>
              <w:jc w:val="center"/>
              <w:rPr>
                <w:rFonts w:hint="default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上海高校留学归国教师思想状况及对策研究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93" w:line="220" w:lineRule="auto"/>
              <w:ind w:left="197" w:leftChars="0"/>
              <w:jc w:val="center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上海纪录片学院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93" w:line="219" w:lineRule="auto"/>
              <w:ind w:left="219" w:leftChars="0"/>
              <w:jc w:val="center"/>
              <w:rPr>
                <w:rFonts w:hint="default" w:ascii="宋体" w:hAnsi="宋体" w:eastAsia="宋体" w:cs="宋体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张警予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48" w:type="dxa"/>
            <w:noWrap w:val="0"/>
            <w:vAlign w:val="center"/>
          </w:tcPr>
          <w:p>
            <w:pPr>
              <w:spacing w:before="221" w:line="184" w:lineRule="auto"/>
              <w:ind w:left="164" w:leftChars="0"/>
              <w:jc w:val="center"/>
              <w:rPr>
                <w:rFonts w:hint="default" w:ascii="宋体" w:hAnsi="宋体" w:eastAsia="宋体" w:cs="宋体"/>
                <w:spacing w:val="-1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SZTZDY-2023-A06</w:t>
            </w:r>
          </w:p>
        </w:tc>
        <w:tc>
          <w:tcPr>
            <w:tcW w:w="4209" w:type="dxa"/>
            <w:noWrap w:val="0"/>
            <w:vAlign w:val="center"/>
          </w:tcPr>
          <w:p>
            <w:pPr>
              <w:spacing w:before="191" w:line="219" w:lineRule="auto"/>
              <w:ind w:left="122" w:leftChars="0"/>
              <w:jc w:val="center"/>
              <w:rPr>
                <w:rFonts w:hint="default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上海高校民族预科班学生的中华民族共同体意识研究：现状、问题与对策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93" w:line="220" w:lineRule="auto"/>
              <w:ind w:left="197" w:leftChars="0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经济管理学院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193" w:line="219" w:lineRule="auto"/>
              <w:ind w:left="219" w:leftChars="0"/>
              <w:jc w:val="center"/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  <w:lang w:val="en-US" w:eastAsia="zh-CN"/>
              </w:rPr>
              <w:t>马忠新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4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ODdkZGJlYjk3NGZiMTZmYTYwNmNmMjE3YzBkZmYifQ=="/>
  </w:docVars>
  <w:rsids>
    <w:rsidRoot w:val="220E3F2F"/>
    <w:rsid w:val="220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2023-07-06T01:35:00Z</dcterms:created>
  <dc:creator>Miss  Lee</dc:creator>
  <cp:lastModifiedBy>Miss  Lee</cp:lastModifiedBy>
  <dcterms:modified xsi:type="dcterms:W3CDTF">2023-07-06T01:35:49Z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9D8B8B9516DD439796B27BF71169A425_11</vt:lpwstr>
  </property>
</Properties>
</file>