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</w:pPr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上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海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政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法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学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院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实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习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结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（带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队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教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师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用）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jc w:val="left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带队教师姓名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带队教师所在学院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jc w:val="left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实习性质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jc w:val="lef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实习单位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jc w:val="lef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实习时间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>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jc w:val="left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所带学生人数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总结内容与要求（供参考）：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1.带队实习的基本情况，实习学生的总体表现；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2.带队实习的主要收获及体会；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3.带队实习中发现的问题以及经验、教训；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4.对此次实习带队工作的自我评价；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5.对今后我校实践教学工作的建议。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总结由此开始：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ind w:firstLine="4800" w:firstLineChars="20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带队教师签名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      </w:t>
            </w:r>
          </w:p>
          <w:p>
            <w:pPr>
              <w:bidi w:val="0"/>
              <w:ind w:firstLine="3360" w:firstLineChars="14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bidi w:val="0"/>
              <w:ind w:firstLine="6720" w:firstLineChars="28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二级学院院长审阅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ind w:firstLine="5760" w:firstLineChars="24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签名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     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ind w:firstLine="6720" w:firstLineChars="28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注意事项：</w:t>
            </w:r>
          </w:p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本表一式二份，一份留在二级学院内，一份由二级学院汇总后交教务处教学实践科，装订保存五年。</w:t>
            </w:r>
          </w:p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本表也作为带队教师业绩与工作量的考核依据之一。</w:t>
            </w:r>
          </w:p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实习总结字数不少于1500字。</w:t>
            </w:r>
          </w:p>
        </w:tc>
      </w:tr>
    </w:tbl>
    <w:p>
      <w:pPr>
        <w:bidi w:val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D6F61"/>
    <w:multiLevelType w:val="singleLevel"/>
    <w:tmpl w:val="1A7D6F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MjFjZDQ5ODA4NDZkN2EzNDIwNTFiODUyN2M2NmYifQ=="/>
  </w:docVars>
  <w:rsids>
    <w:rsidRoot w:val="3DE125A8"/>
    <w:rsid w:val="3DE125A8"/>
    <w:rsid w:val="7974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</Words>
  <Characters>270</Characters>
  <Lines>0</Lines>
  <Paragraphs>0</Paragraphs>
  <TotalTime>3</TotalTime>
  <ScaleCrop>false</ScaleCrop>
  <LinksUpToDate>false</LinksUpToDate>
  <CharactersWithSpaces>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2020-05-20T06:37:00Z</dcterms:created>
  <dc:creator>Twilight lonesome</dc:creator>
  <cp:lastModifiedBy>邹静</cp:lastModifiedBy>
  <dcterms:modified xsi:type="dcterms:W3CDTF">2023-06-13T02:21:36Z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32B71CFF4E3A456C957D0729515E6169_12</vt:lpwstr>
  </property>
</Properties>
</file>