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B5" w:rsidRPr="007A0F46" w:rsidRDefault="00BF1428" w:rsidP="00943EEF">
      <w:pPr>
        <w:spacing w:line="1500" w:lineRule="exact"/>
        <w:jc w:val="distribute"/>
        <w:rPr>
          <w:rFonts w:ascii="华文新魏" w:eastAsia="华文新魏" w:hAnsi="Arial Unicode MS"/>
          <w:color w:val="FF0000"/>
          <w:sz w:val="52"/>
          <w:szCs w:val="52"/>
        </w:rPr>
      </w:pPr>
      <w:r w:rsidRPr="007A0F46">
        <w:rPr>
          <w:rFonts w:ascii="华文新魏" w:eastAsia="华文新魏" w:hAnsi="Arial Unicode MS" w:cs="华文新魏" w:hint="eastAsia"/>
          <w:color w:val="FF0000"/>
          <w:sz w:val="52"/>
          <w:szCs w:val="52"/>
        </w:rPr>
        <w:t>“迎评促建”工作小组</w:t>
      </w:r>
      <w:bookmarkStart w:id="0" w:name="_GoBack"/>
      <w:bookmarkEnd w:id="0"/>
      <w:r w:rsidR="00943EEF" w:rsidRPr="007A0F46">
        <w:rPr>
          <w:rFonts w:ascii="华文新魏" w:eastAsia="华文新魏" w:hAnsi="Arial Unicode MS" w:cs="华文新魏" w:hint="eastAsia"/>
          <w:color w:val="FF0000"/>
          <w:sz w:val="52"/>
          <w:szCs w:val="52"/>
        </w:rPr>
        <w:t>会议纪要</w:t>
      </w:r>
    </w:p>
    <w:p w:rsidR="00FE0B9A" w:rsidRPr="00FE0B9A" w:rsidRDefault="00C06DB5" w:rsidP="00FE0B9A">
      <w:pPr>
        <w:spacing w:beforeLines="100" w:before="312" w:line="560" w:lineRule="exact"/>
        <w:jc w:val="center"/>
        <w:rPr>
          <w:rFonts w:ascii="黑体" w:eastAsia="黑体" w:cs="黑体"/>
          <w:sz w:val="30"/>
          <w:szCs w:val="30"/>
        </w:rPr>
      </w:pPr>
      <w:r w:rsidRPr="00F85F72">
        <w:rPr>
          <w:rFonts w:ascii="黑体" w:eastAsia="黑体" w:cs="黑体"/>
          <w:sz w:val="30"/>
          <w:szCs w:val="30"/>
        </w:rPr>
        <w:t>201</w:t>
      </w:r>
      <w:r>
        <w:rPr>
          <w:rFonts w:ascii="黑体" w:eastAsia="黑体" w:cs="黑体" w:hint="eastAsia"/>
          <w:sz w:val="30"/>
          <w:szCs w:val="30"/>
        </w:rPr>
        <w:t>7</w:t>
      </w:r>
      <w:r w:rsidRPr="00F85F72">
        <w:rPr>
          <w:rFonts w:ascii="黑体" w:eastAsia="黑体" w:cs="黑体" w:hint="eastAsia"/>
          <w:sz w:val="30"/>
          <w:szCs w:val="30"/>
        </w:rPr>
        <w:t>年第</w:t>
      </w:r>
      <w:r>
        <w:rPr>
          <w:rFonts w:ascii="黑体" w:eastAsia="黑体" w:cs="黑体" w:hint="eastAsia"/>
          <w:sz w:val="30"/>
          <w:szCs w:val="30"/>
        </w:rPr>
        <w:t>1</w:t>
      </w:r>
      <w:r w:rsidRPr="00F85F72">
        <w:rPr>
          <w:rFonts w:ascii="黑体" w:eastAsia="黑体" w:cs="黑体" w:hint="eastAsia"/>
          <w:sz w:val="30"/>
          <w:szCs w:val="30"/>
        </w:rPr>
        <w:t>期（总第</w:t>
      </w:r>
      <w:r>
        <w:rPr>
          <w:rFonts w:ascii="黑体" w:eastAsia="黑体" w:cs="黑体" w:hint="eastAsia"/>
          <w:sz w:val="30"/>
          <w:szCs w:val="30"/>
        </w:rPr>
        <w:t>1</w:t>
      </w:r>
      <w:r w:rsidRPr="00F85F72">
        <w:rPr>
          <w:rFonts w:ascii="黑体" w:eastAsia="黑体" w:cs="黑体" w:hint="eastAsia"/>
          <w:sz w:val="30"/>
          <w:szCs w:val="30"/>
        </w:rPr>
        <w:t>期）</w:t>
      </w:r>
    </w:p>
    <w:p w:rsidR="00C06DB5" w:rsidRPr="00E44D73" w:rsidRDefault="00C06DB5" w:rsidP="00C06DB5">
      <w:pPr>
        <w:spacing w:line="600" w:lineRule="exact"/>
        <w:jc w:val="left"/>
        <w:rPr>
          <w:rFonts w:ascii="方正姚体" w:eastAsia="方正姚体"/>
          <w:spacing w:val="-20"/>
          <w:sz w:val="28"/>
          <w:szCs w:val="28"/>
        </w:rPr>
      </w:pPr>
      <w:r>
        <w:rPr>
          <w:rFonts w:ascii="Calibri" w:cs="Calibri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375920</wp:posOffset>
                </wp:positionV>
                <wp:extent cx="5372100" cy="0"/>
                <wp:effectExtent l="19050" t="23495" r="19050" b="1460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.6pt" to="423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" strokecolor="red" strokeweight="2.25pt"/>
            </w:pict>
          </mc:Fallback>
        </mc:AlternateContent>
      </w:r>
      <w:r>
        <w:rPr>
          <w:rFonts w:ascii="方正姚体" w:eastAsia="方正姚体" w:cs="方正姚体" w:hint="eastAsia"/>
          <w:spacing w:val="-20"/>
          <w:sz w:val="28"/>
          <w:szCs w:val="28"/>
        </w:rPr>
        <w:t>“迎评促建”工作小组办公室</w:t>
      </w:r>
      <w:r>
        <w:rPr>
          <w:rFonts w:ascii="方正姚体" w:eastAsia="方正姚体" w:cs="方正姚体"/>
          <w:spacing w:val="-20"/>
          <w:sz w:val="28"/>
          <w:szCs w:val="28"/>
        </w:rPr>
        <w:t xml:space="preserve">    </w:t>
      </w:r>
      <w:r w:rsidRPr="007D43CB">
        <w:rPr>
          <w:rFonts w:ascii="方正姚体" w:eastAsia="方正姚体" w:cs="方正姚体"/>
          <w:spacing w:val="-20"/>
          <w:sz w:val="28"/>
          <w:szCs w:val="28"/>
        </w:rPr>
        <w:t xml:space="preserve"> </w:t>
      </w:r>
      <w:r>
        <w:rPr>
          <w:rFonts w:ascii="方正姚体" w:eastAsia="方正姚体" w:cs="方正姚体"/>
          <w:spacing w:val="-20"/>
          <w:sz w:val="28"/>
          <w:szCs w:val="28"/>
        </w:rPr>
        <w:t xml:space="preserve">         </w:t>
      </w:r>
      <w:r>
        <w:rPr>
          <w:rFonts w:ascii="方正姚体" w:eastAsia="方正姚体" w:cs="方正姚体" w:hint="eastAsia"/>
          <w:spacing w:val="-20"/>
          <w:sz w:val="28"/>
          <w:szCs w:val="28"/>
        </w:rPr>
        <w:t xml:space="preserve">             </w:t>
      </w:r>
      <w:r>
        <w:rPr>
          <w:rFonts w:ascii="方正姚体" w:eastAsia="方正姚体" w:cs="方正姚体"/>
          <w:spacing w:val="-20"/>
          <w:sz w:val="28"/>
          <w:szCs w:val="28"/>
        </w:rPr>
        <w:t xml:space="preserve">    </w:t>
      </w:r>
      <w:r w:rsidRPr="007D43CB">
        <w:rPr>
          <w:rFonts w:ascii="方正姚体" w:eastAsia="方正姚体" w:cs="方正姚体"/>
          <w:spacing w:val="-20"/>
          <w:sz w:val="28"/>
          <w:szCs w:val="28"/>
        </w:rPr>
        <w:t>201</w:t>
      </w:r>
      <w:r>
        <w:rPr>
          <w:rFonts w:ascii="方正姚体" w:eastAsia="方正姚体" w:cs="方正姚体" w:hint="eastAsia"/>
          <w:spacing w:val="-20"/>
          <w:sz w:val="28"/>
          <w:szCs w:val="28"/>
        </w:rPr>
        <w:t>7</w:t>
      </w:r>
      <w:r w:rsidRPr="007D43CB">
        <w:rPr>
          <w:rFonts w:ascii="方正姚体" w:eastAsia="方正姚体" w:cs="方正姚体" w:hint="eastAsia"/>
          <w:spacing w:val="-20"/>
          <w:sz w:val="28"/>
          <w:szCs w:val="28"/>
        </w:rPr>
        <w:t>年</w:t>
      </w:r>
      <w:r>
        <w:rPr>
          <w:rFonts w:ascii="方正姚体" w:eastAsia="方正姚体" w:cs="方正姚体" w:hint="eastAsia"/>
          <w:spacing w:val="-20"/>
          <w:sz w:val="28"/>
          <w:szCs w:val="28"/>
        </w:rPr>
        <w:t>04</w:t>
      </w:r>
      <w:r w:rsidRPr="007D43CB">
        <w:rPr>
          <w:rFonts w:ascii="方正姚体" w:eastAsia="方正姚体" w:cs="方正姚体" w:hint="eastAsia"/>
          <w:spacing w:val="-20"/>
          <w:sz w:val="28"/>
          <w:szCs w:val="28"/>
        </w:rPr>
        <w:t>月</w:t>
      </w:r>
      <w:r>
        <w:rPr>
          <w:rFonts w:ascii="方正姚体" w:eastAsia="方正姚体" w:cs="方正姚体"/>
          <w:spacing w:val="-20"/>
          <w:sz w:val="28"/>
          <w:szCs w:val="28"/>
        </w:rPr>
        <w:t>2</w:t>
      </w:r>
      <w:r>
        <w:rPr>
          <w:rFonts w:ascii="方正姚体" w:eastAsia="方正姚体" w:cs="方正姚体" w:hint="eastAsia"/>
          <w:spacing w:val="-20"/>
          <w:sz w:val="28"/>
          <w:szCs w:val="28"/>
        </w:rPr>
        <w:t>6日</w:t>
      </w:r>
    </w:p>
    <w:p w:rsidR="00BC546F" w:rsidRDefault="00BC546F" w:rsidP="00C06DB5">
      <w:pPr>
        <w:ind w:firstLine="570"/>
        <w:rPr>
          <w:rFonts w:ascii="仿宋" w:eastAsia="仿宋" w:hAnsi="仿宋"/>
          <w:sz w:val="28"/>
          <w:szCs w:val="28"/>
        </w:rPr>
      </w:pPr>
    </w:p>
    <w:p w:rsidR="00C06DB5" w:rsidRDefault="00C06DB5" w:rsidP="00C06DB5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2017年4月26日，“迎评促建”工作小组会议在求实楼516会议室召开。副校长关保英教授出席会议。会议由教学质量督查与评估办公室主任李起主持。袁胜育、陈风光、陆小平、许松、姜绪平、游然、冯晓岗、张雯淇、吴文哲等相关工作人员参加会议。</w:t>
      </w:r>
    </w:p>
    <w:p w:rsidR="00C06DB5" w:rsidRPr="00525789" w:rsidRDefault="00C06DB5" w:rsidP="00C06DB5">
      <w:pPr>
        <w:ind w:firstLine="570"/>
        <w:rPr>
          <w:rFonts w:ascii="仿宋" w:eastAsia="仿宋" w:hAnsi="仿宋"/>
          <w:b/>
          <w:sz w:val="28"/>
          <w:szCs w:val="28"/>
        </w:rPr>
      </w:pPr>
      <w:r w:rsidRPr="00525789">
        <w:rPr>
          <w:rFonts w:ascii="仿宋" w:eastAsia="仿宋" w:hAnsi="仿宋" w:hint="eastAsia"/>
          <w:b/>
          <w:sz w:val="28"/>
          <w:szCs w:val="28"/>
        </w:rPr>
        <w:t>会议主要议题：</w:t>
      </w:r>
    </w:p>
    <w:p w:rsidR="00C06DB5" w:rsidRPr="00206DF3" w:rsidRDefault="00C06DB5" w:rsidP="00206DF3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r w:rsidRPr="002D4C35">
        <w:rPr>
          <w:rFonts w:ascii="仿宋" w:eastAsia="仿宋" w:hAnsi="仿宋" w:hint="eastAsia"/>
          <w:sz w:val="28"/>
          <w:szCs w:val="28"/>
        </w:rPr>
        <w:t>教务处副处长陈风光汇报“激励计划”专家进</w:t>
      </w:r>
      <w:r w:rsidR="00206DF3">
        <w:rPr>
          <w:rFonts w:ascii="仿宋" w:eastAsia="仿宋" w:hAnsi="仿宋" w:hint="eastAsia"/>
          <w:sz w:val="28"/>
          <w:szCs w:val="28"/>
        </w:rPr>
        <w:t>校检查的相关工作。会议决定：教务处副处长陈风光要负责联合学生工作部、团委等部门，共同召开关于“激励计划”的动员会，给各总支书记、院长等部署各项工作任务，要使所有教师高度重视此次专家进校，要使“坐班答疑”常态化。</w:t>
      </w:r>
    </w:p>
    <w:p w:rsidR="00C06DB5" w:rsidRPr="00206DF3" w:rsidRDefault="00C06DB5" w:rsidP="00206DF3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二、教学质量督查与评估办公室主任李起汇报学校“迎评促建”</w:t>
      </w:r>
      <w:r w:rsidR="00206DF3">
        <w:rPr>
          <w:rFonts w:ascii="仿宋" w:eastAsia="仿宋" w:hAnsi="仿宋" w:hint="eastAsia"/>
          <w:sz w:val="28"/>
          <w:szCs w:val="28"/>
        </w:rPr>
        <w:t>工作要点及任务分解。会议决定：“迎评促建”工作动员会从拟定的2017年9月改至2017年6月，相关的二级学院和职能部门开展自查自评工作也应提前进行。在二级学院开展教学基本文件档案自查工作中，要注意老试卷用老标准，新试卷用新标准，标准须明确，不能模糊。学校状态数据库数据情况显示，学校各方面经费、图书等资源型</w:t>
      </w:r>
      <w:r w:rsidR="00206DF3">
        <w:rPr>
          <w:rFonts w:ascii="仿宋" w:eastAsia="仿宋" w:hAnsi="仿宋" w:hint="eastAsia"/>
          <w:sz w:val="28"/>
          <w:szCs w:val="28"/>
        </w:rPr>
        <w:lastRenderedPageBreak/>
        <w:t>数据大大低于上海市平均数据，教学质量督查与评估办公室、教务处要联合发</w:t>
      </w:r>
      <w:proofErr w:type="gramStart"/>
      <w:r w:rsidR="00206DF3">
        <w:rPr>
          <w:rFonts w:ascii="仿宋" w:eastAsia="仿宋" w:hAnsi="仿宋" w:hint="eastAsia"/>
          <w:sz w:val="28"/>
          <w:szCs w:val="28"/>
        </w:rPr>
        <w:t>规</w:t>
      </w:r>
      <w:proofErr w:type="gramEnd"/>
      <w:r w:rsidR="00206DF3">
        <w:rPr>
          <w:rFonts w:ascii="仿宋" w:eastAsia="仿宋" w:hAnsi="仿宋" w:hint="eastAsia"/>
          <w:sz w:val="28"/>
          <w:szCs w:val="28"/>
        </w:rPr>
        <w:t>处、计财处召开协调会，反映情况，解决问题。</w:t>
      </w:r>
    </w:p>
    <w:p w:rsidR="00206DF3" w:rsidRDefault="00C06DB5" w:rsidP="00206DF3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三、与会人员讨论《二级教学单位教学工作测评计分表》。</w:t>
      </w:r>
      <w:r w:rsidR="00206DF3">
        <w:rPr>
          <w:rFonts w:ascii="仿宋" w:eastAsia="仿宋" w:hAnsi="仿宋" w:hint="eastAsia"/>
          <w:sz w:val="28"/>
          <w:szCs w:val="28"/>
        </w:rPr>
        <w:t>会议决定：《二级教学单位教学工作测评计分表》中，要纳入重点课程的加分项，并且，此计分表要进一步与二级学院沟通，充分听取意见。</w:t>
      </w:r>
    </w:p>
    <w:p w:rsidR="00C06DB5" w:rsidRPr="00525789" w:rsidRDefault="00C06DB5" w:rsidP="00206DF3">
      <w:pPr>
        <w:rPr>
          <w:rFonts w:ascii="仿宋" w:eastAsia="仿宋" w:hAnsi="仿宋"/>
          <w:b/>
          <w:sz w:val="28"/>
          <w:szCs w:val="28"/>
        </w:rPr>
      </w:pPr>
    </w:p>
    <w:p w:rsidR="00C06DB5" w:rsidRPr="00C06DB5" w:rsidRDefault="00C06DB5" w:rsidP="00A450CB">
      <w:pPr>
        <w:ind w:firstLine="555"/>
        <w:rPr>
          <w:rFonts w:ascii="仿宋" w:eastAsia="仿宋" w:hAnsi="仿宋"/>
          <w:sz w:val="28"/>
          <w:szCs w:val="28"/>
        </w:rPr>
      </w:pPr>
    </w:p>
    <w:sectPr w:rsidR="00C06DB5" w:rsidRPr="00C06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691" w:rsidRDefault="00780691" w:rsidP="00E82137">
      <w:r>
        <w:separator/>
      </w:r>
    </w:p>
  </w:endnote>
  <w:endnote w:type="continuationSeparator" w:id="0">
    <w:p w:rsidR="00780691" w:rsidRDefault="00780691" w:rsidP="00E8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691" w:rsidRDefault="00780691" w:rsidP="00E82137">
      <w:r>
        <w:separator/>
      </w:r>
    </w:p>
  </w:footnote>
  <w:footnote w:type="continuationSeparator" w:id="0">
    <w:p w:rsidR="00780691" w:rsidRDefault="00780691" w:rsidP="00E82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331C7"/>
    <w:multiLevelType w:val="hybridMultilevel"/>
    <w:tmpl w:val="A40AABFC"/>
    <w:lvl w:ilvl="0" w:tplc="08FC1CC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8B30C26"/>
    <w:multiLevelType w:val="hybridMultilevel"/>
    <w:tmpl w:val="A23EB698"/>
    <w:lvl w:ilvl="0" w:tplc="AA7E0FE2">
      <w:start w:val="1"/>
      <w:numFmt w:val="japaneseCounting"/>
      <w:lvlText w:val="%1、"/>
      <w:lvlJc w:val="left"/>
      <w:pPr>
        <w:ind w:left="168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4C"/>
    <w:rsid w:val="00075DDB"/>
    <w:rsid w:val="000C24D3"/>
    <w:rsid w:val="000D03CF"/>
    <w:rsid w:val="000F6193"/>
    <w:rsid w:val="00206DF3"/>
    <w:rsid w:val="002D4C35"/>
    <w:rsid w:val="003153EC"/>
    <w:rsid w:val="00525789"/>
    <w:rsid w:val="005B32E1"/>
    <w:rsid w:val="00780691"/>
    <w:rsid w:val="007A0F46"/>
    <w:rsid w:val="00943EEF"/>
    <w:rsid w:val="00A450CB"/>
    <w:rsid w:val="00A62B4C"/>
    <w:rsid w:val="00BB1261"/>
    <w:rsid w:val="00BC546F"/>
    <w:rsid w:val="00BF1428"/>
    <w:rsid w:val="00C06DB5"/>
    <w:rsid w:val="00D46DFC"/>
    <w:rsid w:val="00E82137"/>
    <w:rsid w:val="00FD6F99"/>
    <w:rsid w:val="00FE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2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21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21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2137"/>
    <w:rPr>
      <w:sz w:val="18"/>
      <w:szCs w:val="18"/>
    </w:rPr>
  </w:style>
  <w:style w:type="paragraph" w:styleId="a5">
    <w:name w:val="List Paragraph"/>
    <w:basedOn w:val="a"/>
    <w:uiPriority w:val="34"/>
    <w:qFormat/>
    <w:rsid w:val="002D4C3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2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21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21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2137"/>
    <w:rPr>
      <w:sz w:val="18"/>
      <w:szCs w:val="18"/>
    </w:rPr>
  </w:style>
  <w:style w:type="paragraph" w:styleId="a5">
    <w:name w:val="List Paragraph"/>
    <w:basedOn w:val="a"/>
    <w:uiPriority w:val="34"/>
    <w:qFormat/>
    <w:rsid w:val="002D4C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100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包丽丽</dc:creator>
  <cp:keywords/>
  <dc:description/>
  <cp:lastModifiedBy>包丽丽</cp:lastModifiedBy>
  <cp:revision>13</cp:revision>
  <dcterms:created xsi:type="dcterms:W3CDTF">2017-04-26T05:38:00Z</dcterms:created>
  <dcterms:modified xsi:type="dcterms:W3CDTF">2017-04-27T07:56:00Z</dcterms:modified>
</cp:coreProperties>
</file>