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环</w:t>
      </w:r>
      <w:bookmarkStart w:id="0" w:name="_GoBack"/>
      <w:bookmarkEnd w:id="0"/>
      <w:r>
        <w:rPr>
          <w:rFonts w:hint="eastAsia"/>
          <w:b/>
          <w:bCs/>
          <w:sz w:val="40"/>
          <w:szCs w:val="48"/>
          <w:lang w:val="en-US" w:eastAsia="zh-CN"/>
        </w:rPr>
        <w:t>境与资源保护法学拟</w:t>
      </w:r>
      <w:r>
        <w:rPr>
          <w:rFonts w:hint="eastAsia"/>
          <w:b/>
          <w:bCs/>
          <w:sz w:val="40"/>
          <w:szCs w:val="48"/>
        </w:rPr>
        <w:t>录取名单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录取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10</w:t>
      </w:r>
      <w:r>
        <w:rPr>
          <w:rFonts w:hint="eastAsia" w:ascii="黑体" w:hAnsi="黑体" w:eastAsia="黑体"/>
          <w:b/>
          <w:bCs/>
          <w:sz w:val="36"/>
          <w:szCs w:val="36"/>
        </w:rPr>
        <w:t>人</w:t>
      </w:r>
    </w:p>
    <w:tbl>
      <w:tblPr>
        <w:tblStyle w:val="4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复试准考证号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070105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070126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冯心颖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070125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王怡冉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070124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070110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吴雅菁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070120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王琴玉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070112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牛秉儒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070114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郁濠臣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070109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张舜栋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070118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王之竹</w:t>
            </w:r>
          </w:p>
        </w:tc>
      </w:tr>
    </w:tbl>
    <w:p>
      <w:pPr>
        <w:rPr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385B"/>
    <w:rsid w:val="002F196C"/>
    <w:rsid w:val="002F33F2"/>
    <w:rsid w:val="0035558C"/>
    <w:rsid w:val="00B855F0"/>
    <w:rsid w:val="00E12E95"/>
    <w:rsid w:val="0DC51900"/>
    <w:rsid w:val="18017966"/>
    <w:rsid w:val="18E61B98"/>
    <w:rsid w:val="251F385B"/>
    <w:rsid w:val="4B6E3E75"/>
    <w:rsid w:val="51735B91"/>
    <w:rsid w:val="55847ED0"/>
    <w:rsid w:val="55C72898"/>
    <w:rsid w:val="7C4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ScaleCrop>false</ScaleCrop>
  <LinksUpToDate>false</LinksUpToDate>
  <CharactersWithSpaces>173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2017-03-24T01:22:00Z</dcterms:created>
  <dc:creator>lenovo</dc:creator>
  <cp:lastModifiedBy>Adminstator</cp:lastModifiedBy>
  <dcterms:modified xsi:type="dcterms:W3CDTF">2018-04-04T02:14:03Z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