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附件1：</w:t>
      </w:r>
    </w:p>
    <w:p>
      <w:pPr>
        <w:spacing w:line="360" w:lineRule="auto"/>
        <w:ind w:left="-420" w:leftChars="-200" w:right="-420" w:rightChars="-200"/>
        <w:jc w:val="center"/>
        <w:rPr>
          <w:rFonts w:ascii="华文中宋" w:hAnsi="华文中宋" w:eastAsia="华文中宋" w:cs="华文中宋"/>
          <w:b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sz w:val="30"/>
          <w:szCs w:val="30"/>
        </w:rPr>
        <w:t>2019年上海市研究生学术论坛（法律案例分析大赛）参赛报名表</w:t>
      </w:r>
    </w:p>
    <w:tbl>
      <w:tblPr>
        <w:tblStyle w:val="4"/>
        <w:tblW w:w="92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32"/>
        <w:gridCol w:w="1173"/>
        <w:gridCol w:w="324"/>
        <w:gridCol w:w="849"/>
        <w:gridCol w:w="564"/>
        <w:gridCol w:w="1491"/>
        <w:gridCol w:w="354"/>
        <w:gridCol w:w="1287"/>
        <w:gridCol w:w="415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团队名称 </w:t>
            </w:r>
          </w:p>
        </w:tc>
        <w:tc>
          <w:tcPr>
            <w:tcW w:w="7772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515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负责人姓名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参赛方式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□个人 □团队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案例方向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联系电话</w:t>
            </w:r>
          </w:p>
        </w:tc>
        <w:tc>
          <w:tcPr>
            <w:tcW w:w="294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E-mail地址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    校</w:t>
            </w:r>
          </w:p>
        </w:tc>
        <w:tc>
          <w:tcPr>
            <w:tcW w:w="7772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通讯地址</w:t>
            </w:r>
          </w:p>
        </w:tc>
        <w:tc>
          <w:tcPr>
            <w:tcW w:w="7772" w:type="dxa"/>
            <w:gridSpan w:val="10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指导教师</w:t>
            </w:r>
          </w:p>
        </w:tc>
        <w:tc>
          <w:tcPr>
            <w:tcW w:w="2942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指导教师电话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287" w:type="dxa"/>
            <w:gridSpan w:val="11"/>
          </w:tcPr>
          <w:p>
            <w:pPr>
              <w:tabs>
                <w:tab w:val="center" w:pos="4535"/>
              </w:tabs>
              <w:adjustRightInd w:val="0"/>
              <w:snapToGrid w:val="0"/>
              <w:spacing w:beforeLines="50" w:afterLines="50"/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队员简介：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adjustRightInd w:val="0"/>
              <w:snapToGrid w:val="0"/>
              <w:spacing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173" w:type="dxa"/>
            <w:vAlign w:val="center"/>
          </w:tcPr>
          <w:p>
            <w:pPr>
              <w:adjustRightInd w:val="0"/>
              <w:snapToGrid w:val="0"/>
              <w:spacing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性别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adjustRightInd w:val="0"/>
              <w:snapToGrid w:val="0"/>
              <w:spacing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年龄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adjustRightInd w:val="0"/>
              <w:snapToGrid w:val="0"/>
              <w:spacing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院校</w:t>
            </w:r>
          </w:p>
        </w:tc>
        <w:tc>
          <w:tcPr>
            <w:tcW w:w="2056" w:type="dxa"/>
            <w:gridSpan w:val="3"/>
            <w:vAlign w:val="center"/>
          </w:tcPr>
          <w:p>
            <w:pPr>
              <w:adjustRightInd w:val="0"/>
              <w:snapToGrid w:val="0"/>
              <w:spacing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年级、专业</w:t>
            </w:r>
          </w:p>
        </w:tc>
        <w:tc>
          <w:tcPr>
            <w:tcW w:w="1283" w:type="dxa"/>
            <w:vAlign w:val="center"/>
          </w:tcPr>
          <w:p>
            <w:pPr>
              <w:adjustRightInd w:val="0"/>
              <w:snapToGrid w:val="0"/>
              <w:spacing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47" w:type="dxa"/>
            <w:gridSpan w:val="2"/>
          </w:tcPr>
          <w:p>
            <w:pPr>
              <w:adjustRightInd w:val="0"/>
              <w:snapToGrid w:val="0"/>
              <w:spacing w:after="100" w:afterAutospacing="1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3" w:type="dxa"/>
          </w:tcPr>
          <w:p>
            <w:pPr>
              <w:adjustRightInd w:val="0"/>
              <w:snapToGrid w:val="0"/>
              <w:spacing w:after="100" w:afterAutospacing="1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3" w:type="dxa"/>
            <w:gridSpan w:val="2"/>
          </w:tcPr>
          <w:p>
            <w:pPr>
              <w:adjustRightInd w:val="0"/>
              <w:snapToGrid w:val="0"/>
              <w:spacing w:after="100" w:afterAutospacing="1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5" w:type="dxa"/>
            <w:gridSpan w:val="2"/>
          </w:tcPr>
          <w:p>
            <w:pPr>
              <w:adjustRightInd w:val="0"/>
              <w:snapToGrid w:val="0"/>
              <w:spacing w:after="100" w:afterAutospacing="1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6" w:type="dxa"/>
            <w:gridSpan w:val="3"/>
          </w:tcPr>
          <w:p>
            <w:pPr>
              <w:adjustRightInd w:val="0"/>
              <w:snapToGrid w:val="0"/>
              <w:spacing w:after="100" w:afterAutospacing="1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3" w:type="dxa"/>
          </w:tcPr>
          <w:p>
            <w:pPr>
              <w:adjustRightInd w:val="0"/>
              <w:snapToGrid w:val="0"/>
              <w:spacing w:after="100" w:afterAutospacing="1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47" w:type="dxa"/>
            <w:gridSpan w:val="2"/>
          </w:tcPr>
          <w:p>
            <w:pPr>
              <w:adjustRightInd w:val="0"/>
              <w:snapToGrid w:val="0"/>
              <w:spacing w:after="100" w:afterAutospacing="1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3" w:type="dxa"/>
          </w:tcPr>
          <w:p>
            <w:pPr>
              <w:adjustRightInd w:val="0"/>
              <w:snapToGrid w:val="0"/>
              <w:spacing w:after="100" w:afterAutospacing="1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3" w:type="dxa"/>
            <w:gridSpan w:val="2"/>
          </w:tcPr>
          <w:p>
            <w:pPr>
              <w:adjustRightInd w:val="0"/>
              <w:snapToGrid w:val="0"/>
              <w:spacing w:after="100" w:afterAutospacing="1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5" w:type="dxa"/>
            <w:gridSpan w:val="2"/>
          </w:tcPr>
          <w:p>
            <w:pPr>
              <w:adjustRightInd w:val="0"/>
              <w:snapToGrid w:val="0"/>
              <w:spacing w:after="100" w:afterAutospacing="1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6" w:type="dxa"/>
            <w:gridSpan w:val="3"/>
          </w:tcPr>
          <w:p>
            <w:pPr>
              <w:adjustRightInd w:val="0"/>
              <w:snapToGrid w:val="0"/>
              <w:spacing w:after="100" w:afterAutospacing="1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3" w:type="dxa"/>
          </w:tcPr>
          <w:p>
            <w:pPr>
              <w:adjustRightInd w:val="0"/>
              <w:snapToGrid w:val="0"/>
              <w:spacing w:after="100" w:afterAutospacing="1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47" w:type="dxa"/>
            <w:gridSpan w:val="2"/>
          </w:tcPr>
          <w:p>
            <w:pPr>
              <w:adjustRightInd w:val="0"/>
              <w:snapToGrid w:val="0"/>
              <w:spacing w:after="100" w:afterAutospacing="1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3" w:type="dxa"/>
          </w:tcPr>
          <w:p>
            <w:pPr>
              <w:adjustRightInd w:val="0"/>
              <w:snapToGrid w:val="0"/>
              <w:spacing w:after="100" w:afterAutospacing="1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3" w:type="dxa"/>
            <w:gridSpan w:val="2"/>
          </w:tcPr>
          <w:p>
            <w:pPr>
              <w:adjustRightInd w:val="0"/>
              <w:snapToGrid w:val="0"/>
              <w:spacing w:after="100" w:afterAutospacing="1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5" w:type="dxa"/>
            <w:gridSpan w:val="2"/>
          </w:tcPr>
          <w:p>
            <w:pPr>
              <w:adjustRightInd w:val="0"/>
              <w:snapToGrid w:val="0"/>
              <w:spacing w:after="100" w:afterAutospacing="1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6" w:type="dxa"/>
            <w:gridSpan w:val="3"/>
          </w:tcPr>
          <w:p>
            <w:pPr>
              <w:adjustRightInd w:val="0"/>
              <w:snapToGrid w:val="0"/>
              <w:spacing w:after="100" w:afterAutospacing="1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3" w:type="dxa"/>
          </w:tcPr>
          <w:p>
            <w:pPr>
              <w:adjustRightInd w:val="0"/>
              <w:snapToGrid w:val="0"/>
              <w:spacing w:after="100" w:afterAutospacing="1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47" w:type="dxa"/>
            <w:gridSpan w:val="2"/>
          </w:tcPr>
          <w:p>
            <w:pPr>
              <w:adjustRightInd w:val="0"/>
              <w:snapToGrid w:val="0"/>
              <w:spacing w:after="100" w:afterAutospacing="1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3" w:type="dxa"/>
          </w:tcPr>
          <w:p>
            <w:pPr>
              <w:adjustRightInd w:val="0"/>
              <w:snapToGrid w:val="0"/>
              <w:spacing w:after="100" w:afterAutospacing="1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3" w:type="dxa"/>
            <w:gridSpan w:val="2"/>
          </w:tcPr>
          <w:p>
            <w:pPr>
              <w:adjustRightInd w:val="0"/>
              <w:snapToGrid w:val="0"/>
              <w:spacing w:after="100" w:afterAutospacing="1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5" w:type="dxa"/>
            <w:gridSpan w:val="2"/>
          </w:tcPr>
          <w:p>
            <w:pPr>
              <w:adjustRightInd w:val="0"/>
              <w:snapToGrid w:val="0"/>
              <w:spacing w:after="100" w:afterAutospacing="1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6" w:type="dxa"/>
            <w:gridSpan w:val="3"/>
          </w:tcPr>
          <w:p>
            <w:pPr>
              <w:adjustRightInd w:val="0"/>
              <w:snapToGrid w:val="0"/>
              <w:spacing w:after="100" w:afterAutospacing="1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3" w:type="dxa"/>
          </w:tcPr>
          <w:p>
            <w:pPr>
              <w:adjustRightInd w:val="0"/>
              <w:snapToGrid w:val="0"/>
              <w:spacing w:after="100" w:afterAutospacing="1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47" w:type="dxa"/>
            <w:gridSpan w:val="2"/>
          </w:tcPr>
          <w:p>
            <w:pPr>
              <w:adjustRightInd w:val="0"/>
              <w:snapToGrid w:val="0"/>
              <w:spacing w:after="100" w:afterAutospacing="1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3" w:type="dxa"/>
          </w:tcPr>
          <w:p>
            <w:pPr>
              <w:adjustRightInd w:val="0"/>
              <w:snapToGrid w:val="0"/>
              <w:spacing w:after="100" w:afterAutospacing="1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3" w:type="dxa"/>
            <w:gridSpan w:val="2"/>
          </w:tcPr>
          <w:p>
            <w:pPr>
              <w:adjustRightInd w:val="0"/>
              <w:snapToGrid w:val="0"/>
              <w:spacing w:after="100" w:afterAutospacing="1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5" w:type="dxa"/>
            <w:gridSpan w:val="2"/>
          </w:tcPr>
          <w:p>
            <w:pPr>
              <w:adjustRightInd w:val="0"/>
              <w:snapToGrid w:val="0"/>
              <w:spacing w:after="100" w:afterAutospacing="1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6" w:type="dxa"/>
            <w:gridSpan w:val="3"/>
          </w:tcPr>
          <w:p>
            <w:pPr>
              <w:adjustRightInd w:val="0"/>
              <w:snapToGrid w:val="0"/>
              <w:spacing w:after="100" w:afterAutospacing="1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3" w:type="dxa"/>
          </w:tcPr>
          <w:p>
            <w:pPr>
              <w:adjustRightInd w:val="0"/>
              <w:snapToGrid w:val="0"/>
              <w:spacing w:after="100" w:afterAutospacing="1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87" w:type="dxa"/>
            <w:gridSpan w:val="11"/>
          </w:tcPr>
          <w:p>
            <w:pPr>
              <w:adjustRightInd w:val="0"/>
              <w:snapToGrid w:val="0"/>
              <w:spacing w:beforeLines="50" w:afterLines="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案例分析内容梗概（简要介绍案例分析的初步思路、方法，控制在400字以内）</w:t>
            </w:r>
          </w:p>
          <w:p>
            <w:pPr>
              <w:pStyle w:val="2"/>
              <w:rPr>
                <w:rFonts w:ascii="仿宋" w:hAnsi="仿宋" w:eastAsia="仿宋" w:cs="仿宋"/>
                <w:b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b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b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b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b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b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b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b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注：1、报名表文件命名格式为“学校名称+团队名称+队长联系电话”</w:t>
      </w:r>
    </w:p>
    <w:p>
      <w:r>
        <w:rPr>
          <w:rFonts w:hint="eastAsia" w:ascii="仿宋" w:hAnsi="仿宋" w:eastAsia="仿宋" w:cs="仿宋"/>
          <w:sz w:val="24"/>
        </w:rPr>
        <w:t xml:space="preserve">    2、将该表格发送至</w:t>
      </w:r>
      <w:r>
        <w:rPr>
          <w:rFonts w:hint="eastAsia"/>
        </w:rPr>
        <w:t>443725272@qq.com</w:t>
      </w:r>
      <w:r>
        <w:rPr>
          <w:rFonts w:hint="eastAsia" w:ascii="仿宋" w:hAnsi="仿宋" w:eastAsia="仿宋" w:cs="仿宋"/>
          <w:sz w:val="24"/>
        </w:rPr>
        <w:t>，收到邮件自动回复即为报名成功。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114144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B31E2"/>
    <w:rsid w:val="180B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b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2019-04-24T00:20:00Z</dcterms:created>
  <dc:creator>也也也老师</dc:creator>
  <cp:lastModifiedBy>也也也老师</cp:lastModifiedBy>
  <dcterms:modified xsi:type="dcterms:W3CDTF">2019-04-24T00:21:18Z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