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/>
        </w:rPr>
        <w:drawing>
          <wp:inline distT="0" distB="0" distL="0" distR="0">
            <wp:extent cx="1083310" cy="358140"/>
            <wp:effectExtent l="0" t="0" r="8890" b="22860"/>
            <wp:docPr id="27" name="图片 27" descr="知网logo-201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知网logo-2011.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微软雅黑" w:hAnsi="微软雅黑" w:eastAsia="微软雅黑"/>
          <w:b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hint="eastAsia" w:ascii="微软雅黑" w:hAnsi="微软雅黑" w:eastAsia="微软雅黑"/>
          <w:b/>
          <w:color w:val="303030"/>
          <w:sz w:val="52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  <w:lang w:val="en-US" w:eastAsia="zh-CN"/>
        </w:rPr>
        <w:t>上海政法学院</w:t>
      </w: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毕业</w:t>
      </w:r>
      <w:r>
        <w:rPr>
          <w:rFonts w:ascii="微软雅黑" w:hAnsi="微软雅黑" w:eastAsia="微软雅黑"/>
          <w:b/>
          <w:color w:val="303030"/>
          <w:sz w:val="52"/>
          <w:szCs w:val="28"/>
        </w:rPr>
        <w:t>论文</w:t>
      </w: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（</w:t>
      </w:r>
      <w:r>
        <w:rPr>
          <w:rFonts w:ascii="微软雅黑" w:hAnsi="微软雅黑" w:eastAsia="微软雅黑"/>
          <w:b/>
          <w:color w:val="303030"/>
          <w:sz w:val="52"/>
          <w:szCs w:val="28"/>
        </w:rPr>
        <w:t>设计</w:t>
      </w: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）管理系统</w:t>
      </w: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ascii="微软雅黑" w:hAnsi="微软雅黑" w:eastAsia="微软雅黑"/>
          <w:b/>
          <w:color w:val="303030"/>
          <w:sz w:val="52"/>
          <w:szCs w:val="28"/>
        </w:rPr>
        <w:t>简易使用手册</w:t>
      </w: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（</w:t>
      </w:r>
      <w:r>
        <w:rPr>
          <w:rFonts w:hint="eastAsia" w:ascii="微软雅黑" w:hAnsi="微软雅黑" w:eastAsia="微软雅黑"/>
          <w:b/>
          <w:color w:val="303030"/>
          <w:sz w:val="52"/>
          <w:szCs w:val="28"/>
          <w:lang w:val="en-US" w:eastAsia="zh-CN"/>
        </w:rPr>
        <w:t>答辩秘书</w:t>
      </w: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）</w:t>
      </w: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36"/>
          <w:szCs w:val="28"/>
        </w:rPr>
      </w:pPr>
      <w:r>
        <w:rPr>
          <w:rFonts w:hint="eastAsia" w:ascii="微软雅黑" w:hAnsi="微软雅黑" w:eastAsia="微软雅黑"/>
          <w:color w:val="303030"/>
          <w:sz w:val="36"/>
          <w:szCs w:val="28"/>
        </w:rPr>
        <w:t>同方知网数字出版技术股份有限公司</w:t>
      </w:r>
    </w:p>
    <w:p>
      <w:pPr>
        <w:spacing w:line="276" w:lineRule="auto"/>
        <w:jc w:val="center"/>
      </w:pPr>
      <w:r>
        <w:rPr>
          <w:rFonts w:hint="eastAsia" w:ascii="微软雅黑" w:hAnsi="微软雅黑" w:eastAsia="微软雅黑"/>
          <w:color w:val="303030"/>
          <w:sz w:val="36"/>
          <w:szCs w:val="28"/>
        </w:rPr>
        <w:t>2</w:t>
      </w:r>
      <w:r>
        <w:rPr>
          <w:rFonts w:ascii="微软雅黑" w:hAnsi="微软雅黑" w:eastAsia="微软雅黑"/>
          <w:color w:val="303030"/>
          <w:sz w:val="36"/>
          <w:szCs w:val="28"/>
        </w:rPr>
        <w:t>0</w:t>
      </w:r>
      <w:r>
        <w:rPr>
          <w:rFonts w:hint="eastAsia" w:ascii="微软雅黑" w:hAnsi="微软雅黑" w:eastAsia="微软雅黑"/>
          <w:color w:val="303030"/>
          <w:sz w:val="36"/>
          <w:szCs w:val="28"/>
        </w:rPr>
        <w:t>2</w:t>
      </w:r>
      <w:r>
        <w:rPr>
          <w:rFonts w:hint="eastAsia" w:ascii="微软雅黑" w:hAnsi="微软雅黑" w:eastAsia="微软雅黑"/>
          <w:color w:val="303030"/>
          <w:sz w:val="36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color w:val="303030"/>
          <w:sz w:val="36"/>
          <w:szCs w:val="28"/>
        </w:rPr>
        <w:t>年</w:t>
      </w:r>
    </w:p>
    <w:p>
      <w:pPr>
        <w:pStyle w:val="2"/>
        <w:numPr>
          <w:ilvl w:val="0"/>
          <w:numId w:val="0"/>
        </w:numPr>
        <w:ind w:left="210"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切换至答辩秘书角色</w:t>
      </w: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930" w:leftChars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答辩组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920240" cy="11353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432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答辩组-相应组别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是否需要下次答辩，如需勾选即可，系主任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或者教秘重新</w:t>
      </w:r>
      <w:r>
        <w:rPr>
          <w:rFonts w:hint="eastAsia" w:ascii="宋体" w:hAnsi="宋体" w:eastAsia="宋体" w:cs="宋体"/>
          <w:sz w:val="28"/>
          <w:szCs w:val="28"/>
        </w:rPr>
        <w:t>安排答辩组即可；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答辩成绩 答辩小组评阅与记录填写即可</w:t>
      </w:r>
    </w:p>
    <w:p>
      <w:pPr>
        <w:pStyle w:val="9"/>
        <w:ind w:left="432" w:firstLine="0" w:firstLineChars="0"/>
      </w:pPr>
      <w:r>
        <w:drawing>
          <wp:inline distT="0" distB="0" distL="114300" distR="114300">
            <wp:extent cx="5272405" cy="246697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9"/>
        <w:ind w:left="432" w:firstLine="0" w:firstLineChars="0"/>
      </w:pPr>
    </w:p>
    <w:p>
      <w:pPr>
        <w:pStyle w:val="9"/>
        <w:ind w:left="432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42943"/>
    <w:multiLevelType w:val="multilevel"/>
    <w:tmpl w:val="13142943"/>
    <w:lvl w:ilvl="0" w:tentative="0">
      <w:start w:val="1"/>
      <w:numFmt w:val="decimal"/>
      <w:lvlText w:val="%1）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ACA62B6"/>
    <w:multiLevelType w:val="multilevel"/>
    <w:tmpl w:val="4ACA62B6"/>
    <w:lvl w:ilvl="0" w:tentative="0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iODM5NTc5N2U5ZDU5ZmE3OWM5MGQ3YTMzMDljY2QifQ=="/>
  </w:docVars>
  <w:rsids>
    <w:rsidRoot w:val="00F645D4"/>
    <w:rsid w:val="004A33DF"/>
    <w:rsid w:val="005A2BE5"/>
    <w:rsid w:val="00845314"/>
    <w:rsid w:val="008E59BE"/>
    <w:rsid w:val="00F645D4"/>
    <w:rsid w:val="13E75583"/>
    <w:rsid w:val="1EFD0E7E"/>
    <w:rsid w:val="269C6080"/>
    <w:rsid w:val="278422F1"/>
    <w:rsid w:val="2D0F0A84"/>
    <w:rsid w:val="2E0E6EE9"/>
    <w:rsid w:val="43F66BAD"/>
    <w:rsid w:val="5B6B6D49"/>
    <w:rsid w:val="64711CB8"/>
    <w:rsid w:val="7F0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203864" w:themeColor="accent1" w:themeShade="80"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55</Characters>
  <Lines>1</Lines>
  <Paragraphs>1</Paragraphs>
  <TotalTime>1</TotalTime>
  <ScaleCrop>false</ScaleCrop>
  <LinksUpToDate>false</LinksUpToDate>
  <CharactersWithSpaces>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2019-09-22T14:38:00Z</dcterms:created>
  <dc:creator>曹 萌</dc:creator>
  <cp:lastModifiedBy>曹萌</cp:lastModifiedBy>
  <dcterms:modified xsi:type="dcterms:W3CDTF">2022-10-09T09:15:06Z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DB82844ACE5145428DA9B855AD70F9B6</vt:lpwstr>
  </property>
</Properties>
</file>