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D0" w:rsidRPr="0079642D" w:rsidRDefault="00A851D0" w:rsidP="00A851D0">
      <w:pPr>
        <w:spacing w:line="480" w:lineRule="exact"/>
        <w:rPr>
          <w:rFonts w:ascii="黑体" w:eastAsia="黑体" w:hAnsi="宋体" w:hint="eastAsia"/>
          <w:color w:val="000000"/>
          <w:kern w:val="0"/>
          <w:sz w:val="32"/>
          <w:szCs w:val="32"/>
        </w:rPr>
      </w:pPr>
    </w:p>
    <w:p w:rsidR="00A851D0" w:rsidRPr="00967673" w:rsidRDefault="00A851D0" w:rsidP="00A851D0">
      <w:pPr>
        <w:spacing w:line="480" w:lineRule="exact"/>
        <w:rPr>
          <w:rFonts w:ascii="黑体" w:eastAsia="黑体" w:hAnsi="宋体" w:hint="eastAsia"/>
          <w:color w:val="000000"/>
          <w:kern w:val="0"/>
          <w:sz w:val="30"/>
          <w:szCs w:val="30"/>
        </w:rPr>
      </w:pPr>
    </w:p>
    <w:p w:rsidR="00A851D0" w:rsidRPr="005B60ED" w:rsidRDefault="00A851D0" w:rsidP="00A851D0">
      <w:pPr>
        <w:spacing w:line="760" w:lineRule="exact"/>
        <w:rPr>
          <w:rFonts w:ascii="黑体" w:eastAsia="黑体" w:hAnsi="宋体" w:hint="eastAsia"/>
          <w:color w:val="FF0000"/>
          <w:kern w:val="0"/>
          <w:sz w:val="30"/>
          <w:szCs w:val="30"/>
        </w:rPr>
      </w:pPr>
    </w:p>
    <w:p w:rsidR="00A851D0" w:rsidRPr="0081523E" w:rsidRDefault="00A851D0" w:rsidP="00A851D0">
      <w:pPr>
        <w:jc w:val="center"/>
        <w:rPr>
          <w:rFonts w:ascii="方正小标宋简体" w:eastAsia="方正小标宋简体" w:hAnsi="宋体" w:hint="eastAsia"/>
          <w:color w:val="FF0000"/>
          <w:spacing w:val="266"/>
          <w:w w:val="99"/>
          <w:kern w:val="0"/>
          <w:sz w:val="72"/>
          <w:szCs w:val="72"/>
        </w:rPr>
      </w:pPr>
      <w:r w:rsidRPr="00A851D0">
        <w:rPr>
          <w:rFonts w:ascii="方正小标宋简体" w:eastAsia="方正小标宋简体" w:hAnsi="宋体" w:hint="eastAsia"/>
          <w:color w:val="FF0000"/>
          <w:spacing w:val="183"/>
          <w:kern w:val="0"/>
          <w:sz w:val="72"/>
          <w:szCs w:val="72"/>
          <w:fitText w:val="8320" w:id="1008984320"/>
        </w:rPr>
        <w:t>上海政法学院文</w:t>
      </w:r>
      <w:r w:rsidRPr="00A851D0">
        <w:rPr>
          <w:rFonts w:ascii="方正小标宋简体" w:eastAsia="方正小标宋简体" w:hAnsi="宋体" w:hint="eastAsia"/>
          <w:color w:val="FF0000"/>
          <w:kern w:val="0"/>
          <w:sz w:val="72"/>
          <w:szCs w:val="72"/>
          <w:fitText w:val="8320" w:id="1008984320"/>
        </w:rPr>
        <w:t>件</w:t>
      </w:r>
    </w:p>
    <w:p w:rsidR="00A851D0" w:rsidRPr="00AD7B2E" w:rsidRDefault="00A851D0" w:rsidP="00A851D0">
      <w:pPr>
        <w:spacing w:line="420" w:lineRule="exact"/>
        <w:rPr>
          <w:rFonts w:ascii="仿宋" w:eastAsia="仿宋" w:hAnsi="仿宋" w:hint="eastAsia"/>
          <w:sz w:val="30"/>
          <w:szCs w:val="30"/>
        </w:rPr>
      </w:pPr>
    </w:p>
    <w:p w:rsidR="00A851D0" w:rsidRPr="00AD7B2E" w:rsidRDefault="00A851D0" w:rsidP="00A851D0">
      <w:pPr>
        <w:spacing w:line="420" w:lineRule="exact"/>
        <w:rPr>
          <w:rFonts w:ascii="仿宋" w:eastAsia="仿宋" w:hAnsi="仿宋" w:hint="eastAsia"/>
          <w:sz w:val="30"/>
          <w:szCs w:val="30"/>
        </w:rPr>
      </w:pPr>
    </w:p>
    <w:p w:rsidR="00A851D0" w:rsidRPr="00F36D0D" w:rsidRDefault="00A851D0" w:rsidP="00A851D0">
      <w:pPr>
        <w:pBdr>
          <w:bottom w:val="single" w:sz="12" w:space="1" w:color="FF0000"/>
        </w:pBdr>
        <w:spacing w:line="560" w:lineRule="exact"/>
        <w:jc w:val="center"/>
        <w:rPr>
          <w:rFonts w:ascii="仿宋_GB2312" w:eastAsia="仿宋_GB2312" w:hAnsi="仿宋" w:hint="eastAsia"/>
          <w:sz w:val="32"/>
          <w:szCs w:val="32"/>
        </w:rPr>
      </w:pPr>
      <w:bookmarkStart w:id="0" w:name="FileNo"/>
      <w:r>
        <w:rPr>
          <w:rFonts w:ascii="仿宋_GB2312" w:eastAsia="仿宋_GB2312" w:hAnsi="仿宋" w:hint="eastAsia"/>
          <w:sz w:val="32"/>
          <w:szCs w:val="32"/>
        </w:rPr>
        <w:t>沪政院人〔</w:t>
      </w:r>
      <w:r>
        <w:rPr>
          <w:rFonts w:ascii="仿宋_GB2312" w:eastAsia="仿宋_GB2312" w:hAnsi="仿宋"/>
          <w:sz w:val="32"/>
          <w:szCs w:val="32"/>
        </w:rPr>
        <w:t>2015〕168号</w:t>
      </w:r>
      <w:bookmarkEnd w:id="0"/>
    </w:p>
    <w:p w:rsidR="00A851D0" w:rsidRPr="00AD7B2E" w:rsidRDefault="00A851D0" w:rsidP="00A851D0">
      <w:pPr>
        <w:spacing w:line="480" w:lineRule="exact"/>
        <w:rPr>
          <w:rFonts w:ascii="仿宋" w:eastAsia="仿宋" w:hAnsi="仿宋" w:hint="eastAsia"/>
          <w:sz w:val="32"/>
        </w:rPr>
      </w:pPr>
    </w:p>
    <w:p w:rsidR="00A851D0" w:rsidRPr="007924AD" w:rsidRDefault="00A851D0" w:rsidP="00A851D0">
      <w:pPr>
        <w:spacing w:line="500" w:lineRule="exact"/>
        <w:jc w:val="center"/>
        <w:rPr>
          <w:rFonts w:ascii="方正小标宋简体" w:eastAsia="方正小标宋简体" w:hint="eastAsia"/>
          <w:sz w:val="44"/>
          <w:szCs w:val="44"/>
        </w:rPr>
      </w:pPr>
      <w:bookmarkStart w:id="1" w:name="FileTitle"/>
      <w:r>
        <w:rPr>
          <w:rFonts w:ascii="方正小标宋简体" w:eastAsia="方正小标宋简体" w:hint="eastAsia"/>
          <w:sz w:val="44"/>
          <w:szCs w:val="44"/>
        </w:rPr>
        <w:t xml:space="preserve"> 关于印发《上海政法学院公派国外访学进修管理暂行办法》等四个文件的通知</w:t>
      </w:r>
      <w:bookmarkEnd w:id="1"/>
    </w:p>
    <w:p w:rsidR="00A851D0" w:rsidRPr="00AD7B2E" w:rsidRDefault="00A851D0" w:rsidP="00A851D0">
      <w:pPr>
        <w:spacing w:line="500" w:lineRule="exact"/>
        <w:rPr>
          <w:rFonts w:ascii="仿宋" w:eastAsia="仿宋" w:hAnsi="仿宋" w:hint="eastAsia"/>
          <w:sz w:val="32"/>
          <w:szCs w:val="32"/>
        </w:rPr>
      </w:pPr>
    </w:p>
    <w:p w:rsidR="00A851D0" w:rsidRPr="00F36D0D" w:rsidRDefault="00A851D0" w:rsidP="00A851D0">
      <w:pPr>
        <w:spacing w:line="500" w:lineRule="exact"/>
        <w:rPr>
          <w:rFonts w:ascii="仿宋_GB2312" w:eastAsia="仿宋_GB2312" w:hint="eastAsia"/>
          <w:sz w:val="32"/>
          <w:szCs w:val="32"/>
        </w:rPr>
      </w:pPr>
      <w:r w:rsidRPr="00F36D0D">
        <w:rPr>
          <w:rFonts w:ascii="仿宋_GB2312" w:eastAsia="仿宋_GB2312" w:hint="eastAsia"/>
          <w:sz w:val="32"/>
          <w:szCs w:val="32"/>
        </w:rPr>
        <w:t>各二级学院、部、处、办：</w:t>
      </w:r>
    </w:p>
    <w:p w:rsidR="00A851D0" w:rsidRPr="00F36D0D" w:rsidRDefault="00A851D0" w:rsidP="00A851D0">
      <w:pPr>
        <w:spacing w:line="500" w:lineRule="exact"/>
        <w:ind w:firstLine="435"/>
        <w:rPr>
          <w:rFonts w:ascii="仿宋_GB2312" w:eastAsia="仿宋_GB2312" w:hint="eastAsia"/>
          <w:sz w:val="32"/>
          <w:szCs w:val="32"/>
        </w:rPr>
      </w:pPr>
      <w:r w:rsidRPr="00F36D0D">
        <w:rPr>
          <w:rFonts w:ascii="仿宋_GB2312" w:eastAsia="仿宋_GB2312" w:hint="eastAsia"/>
          <w:sz w:val="32"/>
          <w:szCs w:val="32"/>
        </w:rPr>
        <w:t>为</w:t>
      </w:r>
      <w:r>
        <w:rPr>
          <w:rFonts w:ascii="仿宋_GB2312" w:eastAsia="仿宋_GB2312" w:hint="eastAsia"/>
          <w:sz w:val="32"/>
          <w:szCs w:val="32"/>
        </w:rPr>
        <w:t>进一步</w:t>
      </w:r>
      <w:r w:rsidRPr="00F36D0D">
        <w:rPr>
          <w:rFonts w:ascii="仿宋_GB2312" w:eastAsia="仿宋_GB2312" w:hint="eastAsia"/>
          <w:sz w:val="32"/>
          <w:szCs w:val="32"/>
        </w:rPr>
        <w:t>贯彻《上海市中长期教育改革和发展规划纲要》精神，</w:t>
      </w:r>
      <w:r>
        <w:rPr>
          <w:rFonts w:ascii="仿宋_GB2312" w:eastAsia="仿宋_GB2312" w:hint="eastAsia"/>
          <w:sz w:val="32"/>
          <w:szCs w:val="32"/>
        </w:rPr>
        <w:t>全面加强内涵建设和师资队伍</w:t>
      </w:r>
      <w:r w:rsidRPr="00F36D0D">
        <w:rPr>
          <w:rFonts w:ascii="仿宋_GB2312" w:eastAsia="仿宋_GB2312" w:hint="eastAsia"/>
          <w:sz w:val="32"/>
          <w:szCs w:val="32"/>
        </w:rPr>
        <w:t>建设，</w:t>
      </w:r>
      <w:r>
        <w:rPr>
          <w:rFonts w:ascii="仿宋_GB2312" w:eastAsia="仿宋_GB2312" w:hint="eastAsia"/>
          <w:sz w:val="32"/>
          <w:szCs w:val="32"/>
        </w:rPr>
        <w:t>学校对</w:t>
      </w:r>
      <w:r w:rsidRPr="000B3F1B">
        <w:rPr>
          <w:rFonts w:ascii="仿宋_GB2312" w:eastAsia="仿宋_GB2312"/>
          <w:sz w:val="32"/>
          <w:szCs w:val="32"/>
        </w:rPr>
        <w:t>《上海政法学院公派国外访学进修管理暂行办法》、《上海政法学院青年骨干教师国内访问学者管理暂行办法》、《上海政法学院教师产学研践习管理暂行办法》</w:t>
      </w:r>
      <w:r w:rsidRPr="000B3F1B">
        <w:rPr>
          <w:rFonts w:ascii="仿宋_GB2312" w:eastAsia="仿宋_GB2312" w:hint="eastAsia"/>
          <w:sz w:val="32"/>
          <w:szCs w:val="32"/>
        </w:rPr>
        <w:t>三个文件进行了修订，并制定了《上海政法学院实验技术队伍建设计划暂行办法》。</w:t>
      </w:r>
      <w:r>
        <w:rPr>
          <w:rFonts w:ascii="仿宋_GB2312" w:eastAsia="仿宋_GB2312" w:hint="eastAsia"/>
          <w:sz w:val="32"/>
          <w:szCs w:val="32"/>
        </w:rPr>
        <w:t>现将经</w:t>
      </w:r>
      <w:r w:rsidRPr="00F36D0D">
        <w:rPr>
          <w:rFonts w:ascii="仿宋_GB2312" w:eastAsia="仿宋_GB2312" w:hint="eastAsia"/>
          <w:sz w:val="32"/>
          <w:szCs w:val="32"/>
        </w:rPr>
        <w:t>2015年第19次校长办公会议讨论通过</w:t>
      </w:r>
      <w:r>
        <w:rPr>
          <w:rFonts w:ascii="仿宋_GB2312" w:eastAsia="仿宋_GB2312" w:hint="eastAsia"/>
          <w:sz w:val="32"/>
          <w:szCs w:val="32"/>
        </w:rPr>
        <w:t>的四个文件印</w:t>
      </w:r>
      <w:r w:rsidRPr="00F36D0D">
        <w:rPr>
          <w:rFonts w:ascii="仿宋_GB2312" w:eastAsia="仿宋_GB2312" w:hint="eastAsia"/>
          <w:sz w:val="32"/>
          <w:szCs w:val="32"/>
        </w:rPr>
        <w:t>发给你们，请遵照执行。</w:t>
      </w:r>
    </w:p>
    <w:p w:rsidR="00A851D0" w:rsidRPr="00F36D0D" w:rsidRDefault="00A851D0" w:rsidP="00A851D0">
      <w:pPr>
        <w:spacing w:line="500" w:lineRule="exact"/>
        <w:ind w:firstLine="435"/>
        <w:rPr>
          <w:rFonts w:ascii="仿宋_GB2312" w:eastAsia="仿宋_GB2312" w:hint="eastAsia"/>
          <w:sz w:val="32"/>
          <w:szCs w:val="32"/>
        </w:rPr>
      </w:pPr>
    </w:p>
    <w:p w:rsidR="00A851D0" w:rsidRDefault="00A851D0" w:rsidP="00A851D0">
      <w:pPr>
        <w:spacing w:line="500" w:lineRule="exact"/>
        <w:ind w:firstLineChars="185" w:firstLine="592"/>
        <w:rPr>
          <w:rFonts w:ascii="仿宋_GB2312" w:eastAsia="仿宋_GB2312" w:hint="eastAsia"/>
          <w:sz w:val="32"/>
          <w:szCs w:val="32"/>
        </w:rPr>
      </w:pPr>
      <w:r w:rsidRPr="00F36D0D">
        <w:rPr>
          <w:rFonts w:ascii="仿宋_GB2312" w:eastAsia="仿宋_GB2312" w:hint="eastAsia"/>
          <w:sz w:val="32"/>
          <w:szCs w:val="32"/>
        </w:rPr>
        <w:t>特此通知。</w:t>
      </w:r>
    </w:p>
    <w:p w:rsidR="00A851D0" w:rsidRPr="00A24DAF" w:rsidRDefault="00A851D0" w:rsidP="00A851D0">
      <w:pPr>
        <w:spacing w:line="500" w:lineRule="exact"/>
        <w:ind w:firstLineChars="185" w:firstLine="592"/>
        <w:rPr>
          <w:rFonts w:ascii="仿宋_GB2312" w:eastAsia="仿宋_GB2312" w:hint="eastAsia"/>
          <w:sz w:val="32"/>
          <w:szCs w:val="32"/>
        </w:rPr>
      </w:pPr>
    </w:p>
    <w:p w:rsidR="00A851D0" w:rsidRPr="00F36D0D" w:rsidRDefault="00A851D0" w:rsidP="00A851D0">
      <w:pPr>
        <w:spacing w:line="500" w:lineRule="exact"/>
        <w:ind w:firstLineChars="185" w:firstLine="592"/>
        <w:rPr>
          <w:rFonts w:ascii="仿宋_GB2312" w:eastAsia="仿宋_GB2312" w:hint="eastAsia"/>
          <w:spacing w:val="-34"/>
          <w:sz w:val="32"/>
          <w:szCs w:val="32"/>
        </w:rPr>
      </w:pPr>
      <w:r w:rsidRPr="00F36D0D">
        <w:rPr>
          <w:rFonts w:ascii="仿宋_GB2312" w:eastAsia="仿宋_GB2312" w:hint="eastAsia"/>
          <w:sz w:val="32"/>
          <w:szCs w:val="32"/>
        </w:rPr>
        <w:t>附件：</w:t>
      </w:r>
      <w:r w:rsidRPr="00F36D0D">
        <w:rPr>
          <w:rFonts w:ascii="仿宋_GB2312" w:eastAsia="仿宋_GB2312" w:hint="eastAsia"/>
          <w:spacing w:val="-34"/>
          <w:sz w:val="32"/>
          <w:szCs w:val="32"/>
        </w:rPr>
        <w:t>1.《上海政法学院公派国外访学进修管理暂行办法》</w:t>
      </w:r>
    </w:p>
    <w:p w:rsidR="00A851D0" w:rsidRPr="00F36D0D" w:rsidRDefault="00A851D0" w:rsidP="00A851D0">
      <w:pPr>
        <w:spacing w:line="500" w:lineRule="exact"/>
        <w:ind w:firstLineChars="605" w:firstLine="1525"/>
        <w:rPr>
          <w:rFonts w:ascii="仿宋_GB2312" w:eastAsia="仿宋_GB2312" w:hint="eastAsia"/>
          <w:spacing w:val="-34"/>
          <w:sz w:val="32"/>
          <w:szCs w:val="32"/>
        </w:rPr>
      </w:pPr>
      <w:r w:rsidRPr="00F36D0D">
        <w:rPr>
          <w:rFonts w:ascii="仿宋_GB2312" w:eastAsia="仿宋_GB2312" w:hint="eastAsia"/>
          <w:spacing w:val="-34"/>
          <w:sz w:val="32"/>
          <w:szCs w:val="32"/>
        </w:rPr>
        <w:t>2.《上海政法学院青年骨干教师国内访问学者管理暂行办法》</w:t>
      </w:r>
    </w:p>
    <w:p w:rsidR="00A851D0" w:rsidRPr="00F36D0D" w:rsidRDefault="00A851D0" w:rsidP="00A851D0">
      <w:pPr>
        <w:spacing w:line="500" w:lineRule="exact"/>
        <w:ind w:firstLineChars="621" w:firstLine="1565"/>
        <w:rPr>
          <w:rFonts w:ascii="仿宋_GB2312" w:eastAsia="仿宋_GB2312" w:hint="eastAsia"/>
          <w:spacing w:val="-34"/>
          <w:sz w:val="32"/>
          <w:szCs w:val="32"/>
        </w:rPr>
      </w:pPr>
      <w:r w:rsidRPr="00F36D0D">
        <w:rPr>
          <w:rFonts w:ascii="仿宋_GB2312" w:eastAsia="仿宋_GB2312" w:hint="eastAsia"/>
          <w:spacing w:val="-34"/>
          <w:sz w:val="32"/>
          <w:szCs w:val="32"/>
        </w:rPr>
        <w:t>3.《上海政法学院教师产学研践习计划暂行办法》</w:t>
      </w:r>
    </w:p>
    <w:p w:rsidR="00A851D0" w:rsidRPr="00F36D0D" w:rsidRDefault="00A851D0" w:rsidP="00A851D0">
      <w:pPr>
        <w:spacing w:line="500" w:lineRule="exact"/>
        <w:ind w:firstLineChars="621" w:firstLine="1565"/>
        <w:rPr>
          <w:rFonts w:ascii="仿宋_GB2312" w:eastAsia="仿宋_GB2312" w:hint="eastAsia"/>
          <w:spacing w:val="-34"/>
          <w:sz w:val="32"/>
          <w:szCs w:val="32"/>
        </w:rPr>
      </w:pPr>
      <w:r w:rsidRPr="00F36D0D">
        <w:rPr>
          <w:rFonts w:ascii="仿宋_GB2312" w:eastAsia="仿宋_GB2312" w:hint="eastAsia"/>
          <w:spacing w:val="-34"/>
          <w:sz w:val="32"/>
          <w:szCs w:val="32"/>
        </w:rPr>
        <w:lastRenderedPageBreak/>
        <w:t>4.《上海政法学院实验技术队伍建设计划暂行办法》</w:t>
      </w:r>
    </w:p>
    <w:p w:rsidR="00A851D0" w:rsidRPr="00F36D0D" w:rsidRDefault="00A851D0" w:rsidP="00A851D0">
      <w:pPr>
        <w:spacing w:line="500" w:lineRule="exact"/>
        <w:ind w:firstLine="435"/>
        <w:rPr>
          <w:rFonts w:ascii="仿宋_GB2312" w:eastAsia="仿宋_GB2312" w:hint="eastAsia"/>
          <w:spacing w:val="-30"/>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Pr="00F36D0D" w:rsidRDefault="00A851D0" w:rsidP="00A851D0">
      <w:pPr>
        <w:spacing w:line="500" w:lineRule="exact"/>
        <w:rPr>
          <w:rFonts w:ascii="仿宋_GB2312" w:eastAsia="仿宋_GB2312" w:hAnsi="仿宋" w:hint="eastAsia"/>
          <w:sz w:val="32"/>
          <w:szCs w:val="32"/>
        </w:rPr>
      </w:pPr>
      <w:r>
        <w:rPr>
          <w:rFonts w:ascii="仿宋_GB2312" w:eastAsia="仿宋_GB2312" w:hint="eastAsia"/>
          <w:sz w:val="32"/>
          <w:szCs w:val="32"/>
        </w:rPr>
        <w:t>（此页无正文）</w:t>
      </w:r>
    </w:p>
    <w:p w:rsidR="00A851D0" w:rsidRPr="00F36D0D" w:rsidRDefault="00A851D0" w:rsidP="00A851D0">
      <w:pPr>
        <w:spacing w:line="500" w:lineRule="exact"/>
        <w:rPr>
          <w:rFonts w:ascii="仿宋_GB2312" w:eastAsia="仿宋_GB2312" w:hAnsi="仿宋" w:hint="eastAsia"/>
          <w:sz w:val="32"/>
          <w:szCs w:val="32"/>
        </w:rPr>
      </w:pPr>
    </w:p>
    <w:p w:rsidR="00A851D0" w:rsidRPr="00F36D0D" w:rsidRDefault="00A851D0" w:rsidP="00A851D0">
      <w:pPr>
        <w:spacing w:line="500" w:lineRule="exact"/>
        <w:rPr>
          <w:rFonts w:ascii="仿宋_GB2312" w:eastAsia="仿宋_GB2312" w:hAnsi="仿宋" w:hint="eastAsia"/>
          <w:sz w:val="32"/>
          <w:szCs w:val="32"/>
        </w:rPr>
      </w:pPr>
    </w:p>
    <w:p w:rsidR="00A851D0" w:rsidRDefault="00A851D0" w:rsidP="00A851D0">
      <w:pPr>
        <w:spacing w:line="500" w:lineRule="exact"/>
        <w:rPr>
          <w:rFonts w:ascii="仿宋_GB2312" w:eastAsia="仿宋_GB2312" w:hAnsi="仿宋" w:hint="eastAsia"/>
          <w:sz w:val="32"/>
          <w:szCs w:val="32"/>
        </w:rPr>
      </w:pPr>
    </w:p>
    <w:p w:rsidR="00A851D0" w:rsidRDefault="00A851D0" w:rsidP="00A851D0">
      <w:pPr>
        <w:spacing w:line="500" w:lineRule="exact"/>
        <w:rPr>
          <w:rFonts w:ascii="仿宋_GB2312" w:eastAsia="仿宋_GB2312" w:hAnsi="仿宋" w:hint="eastAsia"/>
          <w:sz w:val="32"/>
          <w:szCs w:val="32"/>
        </w:rPr>
      </w:pPr>
    </w:p>
    <w:p w:rsidR="00A851D0" w:rsidRPr="00F36D0D" w:rsidRDefault="00A851D0" w:rsidP="00A851D0">
      <w:pPr>
        <w:spacing w:line="500" w:lineRule="exact"/>
        <w:rPr>
          <w:rFonts w:ascii="仿宋_GB2312" w:eastAsia="仿宋_GB2312" w:hAnsi="仿宋" w:hint="eastAsia"/>
          <w:sz w:val="32"/>
          <w:szCs w:val="32"/>
        </w:rPr>
      </w:pPr>
    </w:p>
    <w:p w:rsidR="00A851D0" w:rsidRDefault="00A851D0" w:rsidP="00A851D0">
      <w:pPr>
        <w:spacing w:line="500" w:lineRule="exact"/>
        <w:rPr>
          <w:rFonts w:ascii="仿宋_GB2312" w:eastAsia="仿宋_GB2312" w:hAnsi="仿宋" w:hint="eastAsia"/>
          <w:sz w:val="32"/>
          <w:szCs w:val="32"/>
        </w:rPr>
      </w:pPr>
    </w:p>
    <w:p w:rsidR="00A851D0" w:rsidRDefault="00A851D0" w:rsidP="00A851D0">
      <w:pPr>
        <w:spacing w:line="500" w:lineRule="exact"/>
        <w:rPr>
          <w:rFonts w:ascii="仿宋_GB2312" w:eastAsia="仿宋_GB2312" w:hAnsi="仿宋" w:hint="eastAsia"/>
          <w:sz w:val="32"/>
          <w:szCs w:val="32"/>
        </w:rPr>
      </w:pPr>
    </w:p>
    <w:p w:rsidR="00A851D0" w:rsidRDefault="00A851D0" w:rsidP="00A851D0">
      <w:pPr>
        <w:spacing w:line="500" w:lineRule="exact"/>
        <w:rPr>
          <w:rFonts w:ascii="仿宋_GB2312" w:eastAsia="仿宋_GB2312" w:hAnsi="仿宋" w:hint="eastAsia"/>
          <w:sz w:val="32"/>
          <w:szCs w:val="32"/>
        </w:rPr>
      </w:pPr>
    </w:p>
    <w:p w:rsidR="00A851D0" w:rsidRDefault="00A851D0" w:rsidP="00A851D0">
      <w:pPr>
        <w:spacing w:line="500" w:lineRule="exact"/>
        <w:rPr>
          <w:rFonts w:ascii="仿宋_GB2312" w:eastAsia="仿宋_GB2312" w:hAnsi="仿宋" w:hint="eastAsia"/>
          <w:sz w:val="32"/>
          <w:szCs w:val="32"/>
        </w:rPr>
      </w:pPr>
      <w:r>
        <w:rPr>
          <w:rFonts w:ascii="仿宋_GB2312" w:eastAsia="仿宋_GB2312" w:hAnsi="仿宋" w:hint="eastAsia"/>
          <w:sz w:val="32"/>
          <w:szCs w:val="32"/>
        </w:rPr>
        <w:t xml:space="preserve">                                  上 海 政 法 学 院</w:t>
      </w:r>
    </w:p>
    <w:p w:rsidR="00A851D0" w:rsidRPr="00F36D0D" w:rsidRDefault="00A851D0" w:rsidP="00A851D0">
      <w:pPr>
        <w:spacing w:line="500" w:lineRule="exact"/>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sz w:val="32"/>
          <w:szCs w:val="32"/>
        </w:rPr>
        <w:t>2015年7月1日</w:t>
      </w:r>
    </w:p>
    <w:p w:rsidR="00A851D0" w:rsidRPr="00F36D0D" w:rsidRDefault="00A851D0" w:rsidP="00A851D0">
      <w:pPr>
        <w:spacing w:line="500" w:lineRule="exact"/>
        <w:rPr>
          <w:rFonts w:ascii="仿宋_GB2312" w:eastAsia="仿宋_GB2312" w:hAnsi="仿宋" w:hint="eastAsia"/>
          <w:sz w:val="32"/>
          <w:szCs w:val="32"/>
        </w:rPr>
      </w:pPr>
    </w:p>
    <w:p w:rsidR="00A851D0" w:rsidRPr="00F36D0D" w:rsidRDefault="00A851D0" w:rsidP="00A851D0">
      <w:pPr>
        <w:spacing w:line="500" w:lineRule="exact"/>
        <w:rPr>
          <w:rFonts w:ascii="仿宋_GB2312" w:eastAsia="仿宋_GB2312" w:hAnsi="仿宋" w:hint="eastAsia"/>
          <w:sz w:val="32"/>
          <w:szCs w:val="32"/>
        </w:rPr>
      </w:pPr>
    </w:p>
    <w:p w:rsidR="00A851D0" w:rsidRPr="00F36D0D" w:rsidRDefault="00A851D0" w:rsidP="00A851D0">
      <w:pPr>
        <w:spacing w:line="500" w:lineRule="exact"/>
        <w:rPr>
          <w:rFonts w:ascii="仿宋_GB2312" w:eastAsia="仿宋_GB2312" w:hAnsi="仿宋" w:hint="eastAsia"/>
          <w:sz w:val="32"/>
          <w:szCs w:val="32"/>
        </w:rPr>
      </w:pPr>
    </w:p>
    <w:p w:rsidR="00A851D0" w:rsidRPr="00F36D0D" w:rsidRDefault="00A851D0" w:rsidP="00A851D0">
      <w:pPr>
        <w:spacing w:line="500" w:lineRule="exact"/>
        <w:rPr>
          <w:rFonts w:ascii="仿宋_GB2312" w:eastAsia="仿宋_GB2312" w:hAnsi="仿宋" w:hint="eastAsia"/>
          <w:sz w:val="32"/>
          <w:szCs w:val="32"/>
        </w:rPr>
      </w:pPr>
    </w:p>
    <w:p w:rsidR="00A851D0" w:rsidRPr="00F36D0D" w:rsidRDefault="00A851D0" w:rsidP="00A851D0">
      <w:pPr>
        <w:spacing w:line="500" w:lineRule="exact"/>
        <w:rPr>
          <w:rFonts w:ascii="仿宋_GB2312" w:eastAsia="仿宋_GB2312" w:hAnsi="仿宋" w:hint="eastAsia"/>
          <w:sz w:val="32"/>
          <w:szCs w:val="32"/>
        </w:rPr>
      </w:pPr>
    </w:p>
    <w:p w:rsidR="00A851D0" w:rsidRPr="00F36D0D" w:rsidRDefault="00A851D0" w:rsidP="00A851D0">
      <w:pPr>
        <w:spacing w:line="500" w:lineRule="exact"/>
        <w:rPr>
          <w:rFonts w:ascii="仿宋_GB2312" w:eastAsia="仿宋_GB2312" w:hAnsi="仿宋" w:hint="eastAsia"/>
          <w:sz w:val="32"/>
          <w:szCs w:val="32"/>
        </w:rPr>
      </w:pPr>
    </w:p>
    <w:p w:rsidR="00A851D0" w:rsidRDefault="00A851D0" w:rsidP="00A851D0">
      <w:pPr>
        <w:spacing w:line="500" w:lineRule="exact"/>
        <w:rPr>
          <w:rFonts w:ascii="仿宋_GB2312" w:eastAsia="仿宋_GB2312" w:hAnsi="仿宋" w:hint="eastAsia"/>
          <w:sz w:val="32"/>
          <w:szCs w:val="32"/>
        </w:rPr>
      </w:pPr>
    </w:p>
    <w:p w:rsidR="00A851D0" w:rsidRDefault="00A851D0" w:rsidP="00A851D0">
      <w:pPr>
        <w:spacing w:line="500" w:lineRule="exact"/>
        <w:rPr>
          <w:rFonts w:ascii="仿宋_GB2312" w:eastAsia="仿宋_GB2312" w:hAnsi="仿宋" w:hint="eastAsia"/>
          <w:sz w:val="32"/>
          <w:szCs w:val="32"/>
        </w:rPr>
      </w:pPr>
    </w:p>
    <w:p w:rsidR="00A851D0" w:rsidRDefault="00A851D0" w:rsidP="00A851D0">
      <w:pPr>
        <w:spacing w:line="500" w:lineRule="exact"/>
        <w:rPr>
          <w:rFonts w:ascii="仿宋_GB2312" w:eastAsia="仿宋_GB2312" w:hAnsi="仿宋" w:hint="eastAsia"/>
          <w:sz w:val="32"/>
          <w:szCs w:val="32"/>
        </w:rPr>
      </w:pPr>
    </w:p>
    <w:p w:rsidR="00A851D0" w:rsidRDefault="00A851D0" w:rsidP="00A851D0">
      <w:pPr>
        <w:spacing w:line="500" w:lineRule="exact"/>
        <w:rPr>
          <w:rFonts w:ascii="仿宋_GB2312" w:eastAsia="仿宋_GB2312" w:hAnsi="仿宋" w:hint="eastAsia"/>
          <w:sz w:val="32"/>
          <w:szCs w:val="32"/>
        </w:rPr>
      </w:pPr>
    </w:p>
    <w:p w:rsidR="00A851D0" w:rsidRPr="00F36D0D" w:rsidRDefault="00A851D0" w:rsidP="00A851D0">
      <w:pPr>
        <w:spacing w:line="500" w:lineRule="exact"/>
        <w:rPr>
          <w:rFonts w:ascii="仿宋_GB2312" w:eastAsia="仿宋_GB2312" w:hAnsi="仿宋" w:hint="eastAsia"/>
          <w:sz w:val="32"/>
          <w:szCs w:val="32"/>
        </w:rPr>
      </w:pPr>
    </w:p>
    <w:p w:rsidR="00A851D0" w:rsidRPr="00F36D0D" w:rsidRDefault="00A851D0" w:rsidP="00A851D0">
      <w:pPr>
        <w:spacing w:line="500" w:lineRule="exact"/>
        <w:ind w:right="140"/>
        <w:rPr>
          <w:rFonts w:ascii="仿宋_GB2312" w:eastAsia="仿宋_GB2312" w:hAnsi="仿宋" w:hint="eastAsia"/>
          <w:sz w:val="32"/>
          <w:szCs w:val="32"/>
        </w:rPr>
      </w:pPr>
    </w:p>
    <w:tbl>
      <w:tblPr>
        <w:tblpPr w:leftFromText="180" w:rightFromText="180" w:vertAnchor="text" w:horzAnchor="margin" w:tblpY="584"/>
        <w:tblW w:w="0" w:type="auto"/>
        <w:tblBorders>
          <w:top w:val="single" w:sz="12" w:space="0" w:color="auto"/>
          <w:bottom w:val="single" w:sz="12" w:space="0" w:color="auto"/>
        </w:tblBorders>
        <w:tblLook w:val="01E0"/>
      </w:tblPr>
      <w:tblGrid>
        <w:gridCol w:w="3822"/>
        <w:gridCol w:w="4416"/>
        <w:gridCol w:w="284"/>
      </w:tblGrid>
      <w:tr w:rsidR="00A851D0" w:rsidRPr="00F36D0D" w:rsidTr="007752B0">
        <w:tc>
          <w:tcPr>
            <w:tcW w:w="4068" w:type="dxa"/>
          </w:tcPr>
          <w:p w:rsidR="00A851D0" w:rsidRPr="00F36D0D" w:rsidRDefault="00A851D0" w:rsidP="007752B0">
            <w:pPr>
              <w:spacing w:line="500" w:lineRule="exact"/>
              <w:ind w:firstLineChars="100" w:firstLine="280"/>
              <w:rPr>
                <w:rFonts w:ascii="仿宋_GB2312" w:eastAsia="仿宋_GB2312" w:hAnsi="仿宋" w:hint="eastAsia"/>
                <w:sz w:val="32"/>
                <w:szCs w:val="32"/>
              </w:rPr>
            </w:pPr>
            <w:r w:rsidRPr="00F36D0D">
              <w:rPr>
                <w:rFonts w:ascii="仿宋_GB2312" w:eastAsia="仿宋_GB2312" w:hAnsi="仿宋" w:hint="eastAsia"/>
                <w:spacing w:val="-20"/>
                <w:sz w:val="32"/>
                <w:szCs w:val="32"/>
              </w:rPr>
              <w:lastRenderedPageBreak/>
              <w:t>上海政法学院办公室</w:t>
            </w:r>
          </w:p>
        </w:tc>
        <w:tc>
          <w:tcPr>
            <w:tcW w:w="4680" w:type="dxa"/>
          </w:tcPr>
          <w:p w:rsidR="00A851D0" w:rsidRPr="00F36D0D" w:rsidRDefault="00A851D0" w:rsidP="007752B0">
            <w:pPr>
              <w:spacing w:line="500" w:lineRule="exact"/>
              <w:jc w:val="right"/>
              <w:rPr>
                <w:rFonts w:ascii="仿宋_GB2312" w:eastAsia="仿宋_GB2312" w:hAnsi="仿宋" w:hint="eastAsia"/>
                <w:sz w:val="32"/>
                <w:szCs w:val="32"/>
              </w:rPr>
            </w:pPr>
            <w:r>
              <w:rPr>
                <w:rFonts w:ascii="仿宋_GB2312" w:eastAsia="仿宋_GB2312" w:hAnsi="仿宋" w:hint="eastAsia"/>
                <w:sz w:val="32"/>
                <w:szCs w:val="32"/>
              </w:rPr>
              <w:t>2015</w:t>
            </w:r>
            <w:r w:rsidRPr="00F36D0D">
              <w:rPr>
                <w:rFonts w:ascii="仿宋_GB2312" w:eastAsia="仿宋_GB2312" w:hAnsi="仿宋" w:hint="eastAsia"/>
                <w:sz w:val="32"/>
                <w:szCs w:val="32"/>
              </w:rPr>
              <w:t>年</w:t>
            </w:r>
            <w:r>
              <w:rPr>
                <w:rFonts w:ascii="仿宋_GB2312" w:eastAsia="仿宋_GB2312" w:hAnsi="仿宋" w:hint="eastAsia"/>
                <w:sz w:val="32"/>
                <w:szCs w:val="32"/>
              </w:rPr>
              <w:t>7</w:t>
            </w:r>
            <w:r w:rsidRPr="00F36D0D">
              <w:rPr>
                <w:rFonts w:ascii="仿宋_GB2312" w:eastAsia="仿宋_GB2312" w:hAnsi="仿宋" w:hint="eastAsia"/>
                <w:sz w:val="32"/>
                <w:szCs w:val="32"/>
              </w:rPr>
              <w:t>月</w:t>
            </w:r>
            <w:r>
              <w:rPr>
                <w:rFonts w:ascii="仿宋_GB2312" w:eastAsia="仿宋_GB2312" w:hAnsi="仿宋" w:hint="eastAsia"/>
                <w:sz w:val="32"/>
                <w:szCs w:val="32"/>
              </w:rPr>
              <w:t>1</w:t>
            </w:r>
            <w:r w:rsidRPr="00F36D0D">
              <w:rPr>
                <w:rFonts w:ascii="仿宋_GB2312" w:eastAsia="仿宋_GB2312" w:hAnsi="仿宋" w:hint="eastAsia"/>
                <w:sz w:val="32"/>
                <w:szCs w:val="32"/>
              </w:rPr>
              <w:t>日印发</w:t>
            </w:r>
          </w:p>
        </w:tc>
        <w:tc>
          <w:tcPr>
            <w:tcW w:w="289" w:type="dxa"/>
          </w:tcPr>
          <w:p w:rsidR="00A851D0" w:rsidRPr="00F36D0D" w:rsidRDefault="00A851D0" w:rsidP="007752B0">
            <w:pPr>
              <w:spacing w:line="500" w:lineRule="exact"/>
              <w:ind w:rightChars="171" w:right="359"/>
              <w:jc w:val="right"/>
              <w:rPr>
                <w:rFonts w:ascii="仿宋_GB2312" w:eastAsia="仿宋_GB2312" w:hAnsi="仿宋" w:hint="eastAsia"/>
                <w:sz w:val="32"/>
                <w:szCs w:val="32"/>
              </w:rPr>
            </w:pPr>
          </w:p>
        </w:tc>
      </w:tr>
    </w:tbl>
    <w:p w:rsidR="00A851D0" w:rsidRPr="00F36D0D" w:rsidRDefault="00A851D0" w:rsidP="00A851D0">
      <w:pPr>
        <w:spacing w:line="500" w:lineRule="exact"/>
        <w:rPr>
          <w:rFonts w:ascii="仿宋_GB2312" w:eastAsia="仿宋_GB2312" w:hAnsi="仿宋"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r w:rsidRPr="00F36D0D">
        <w:rPr>
          <w:rFonts w:ascii="仿宋_GB2312" w:eastAsia="仿宋_GB2312" w:hint="eastAsia"/>
          <w:sz w:val="32"/>
          <w:szCs w:val="32"/>
        </w:rPr>
        <w:t>附件1</w:t>
      </w:r>
      <w:r>
        <w:rPr>
          <w:rFonts w:ascii="仿宋_GB2312" w:eastAsia="仿宋_GB2312" w:hint="eastAsia"/>
          <w:sz w:val="32"/>
          <w:szCs w:val="32"/>
        </w:rPr>
        <w:t>：</w:t>
      </w:r>
    </w:p>
    <w:p w:rsidR="00A851D0" w:rsidRDefault="00A851D0" w:rsidP="00A851D0">
      <w:pPr>
        <w:spacing w:line="500" w:lineRule="exact"/>
        <w:rPr>
          <w:rFonts w:ascii="仿宋_GB2312" w:eastAsia="仿宋_GB2312" w:hint="eastAsia"/>
          <w:sz w:val="32"/>
          <w:szCs w:val="32"/>
        </w:rPr>
      </w:pPr>
    </w:p>
    <w:p w:rsidR="00A851D0" w:rsidRPr="0080690E" w:rsidRDefault="00A851D0" w:rsidP="00A851D0">
      <w:pPr>
        <w:spacing w:line="500" w:lineRule="exact"/>
        <w:jc w:val="center"/>
        <w:rPr>
          <w:rFonts w:ascii="宋体" w:hAnsi="宋体" w:hint="eastAsia"/>
          <w:b/>
          <w:sz w:val="36"/>
          <w:szCs w:val="36"/>
        </w:rPr>
      </w:pPr>
      <w:r w:rsidRPr="0080690E">
        <w:rPr>
          <w:rFonts w:ascii="宋体" w:hAnsi="宋体" w:hint="eastAsia"/>
          <w:b/>
          <w:sz w:val="36"/>
          <w:szCs w:val="36"/>
        </w:rPr>
        <w:t>上海政法学院公派国外访学进修管理暂行办法</w:t>
      </w:r>
    </w:p>
    <w:p w:rsidR="00A851D0" w:rsidRDefault="00A851D0" w:rsidP="00A851D0">
      <w:pPr>
        <w:spacing w:line="500" w:lineRule="exact"/>
        <w:ind w:firstLineChars="200" w:firstLine="602"/>
        <w:rPr>
          <w:rFonts w:ascii="仿宋_GB2312" w:eastAsia="仿宋_GB2312" w:hAnsi="宋体" w:hint="eastAsia"/>
          <w:b/>
          <w:sz w:val="30"/>
          <w:szCs w:val="30"/>
        </w:rPr>
      </w:pPr>
    </w:p>
    <w:p w:rsidR="00A851D0" w:rsidRPr="00F36D0D" w:rsidRDefault="00A851D0" w:rsidP="00A851D0">
      <w:pPr>
        <w:spacing w:line="500" w:lineRule="exact"/>
        <w:ind w:firstLineChars="200" w:firstLine="643"/>
        <w:rPr>
          <w:rFonts w:ascii="仿宋_GB2312" w:eastAsia="仿宋_GB2312" w:hAnsi="宋体" w:hint="eastAsia"/>
          <w:color w:val="000000"/>
          <w:kern w:val="0"/>
          <w:sz w:val="32"/>
          <w:szCs w:val="32"/>
        </w:rPr>
      </w:pPr>
      <w:r w:rsidRPr="00F36D0D">
        <w:rPr>
          <w:rFonts w:ascii="仿宋_GB2312" w:eastAsia="仿宋_GB2312" w:hAnsi="宋体" w:hint="eastAsia"/>
          <w:b/>
          <w:sz w:val="32"/>
          <w:szCs w:val="32"/>
        </w:rPr>
        <w:t xml:space="preserve">第一条 </w:t>
      </w:r>
      <w:r w:rsidRPr="00F36D0D">
        <w:rPr>
          <w:rFonts w:ascii="仿宋_GB2312" w:eastAsia="仿宋_GB2312" w:hAnsi="宋体" w:hint="eastAsia"/>
          <w:color w:val="000000"/>
          <w:kern w:val="0"/>
          <w:sz w:val="32"/>
          <w:szCs w:val="32"/>
        </w:rPr>
        <w:t>为全面推进内涵建设，提高我校教师队伍的国际化程度和整体水平，积极实施“走出去，请进来”的战略，加大自主培养力度，鼓励并积极推进我校与国外著名大学、科研机构开展国际学术交流与合作，提升中青年教师的教学、科研和管理水平，特制订本办法。</w:t>
      </w:r>
    </w:p>
    <w:p w:rsidR="00A851D0" w:rsidRPr="00F36D0D" w:rsidRDefault="00A851D0" w:rsidP="00A851D0">
      <w:pPr>
        <w:spacing w:line="500" w:lineRule="exact"/>
        <w:ind w:firstLineChars="200" w:firstLine="643"/>
        <w:rPr>
          <w:rFonts w:ascii="仿宋_GB2312" w:eastAsia="仿宋_GB2312" w:hAnsi="宋体" w:hint="eastAsia"/>
          <w:b/>
          <w:sz w:val="32"/>
          <w:szCs w:val="32"/>
        </w:rPr>
      </w:pPr>
      <w:r w:rsidRPr="00F36D0D">
        <w:rPr>
          <w:rFonts w:ascii="仿宋_GB2312" w:eastAsia="仿宋_GB2312" w:hAnsi="宋体" w:hint="eastAsia"/>
          <w:b/>
          <w:sz w:val="32"/>
          <w:szCs w:val="32"/>
        </w:rPr>
        <w:t xml:space="preserve">第二条 </w:t>
      </w:r>
      <w:r w:rsidRPr="00F36D0D">
        <w:rPr>
          <w:rFonts w:ascii="仿宋_GB2312" w:eastAsia="仿宋_GB2312" w:hAnsi="宋体" w:hint="eastAsia"/>
          <w:sz w:val="32"/>
          <w:szCs w:val="32"/>
        </w:rPr>
        <w:t>派出渠道：</w:t>
      </w:r>
    </w:p>
    <w:p w:rsidR="00A851D0" w:rsidRPr="00F36D0D" w:rsidRDefault="00A851D0" w:rsidP="00A851D0">
      <w:pPr>
        <w:spacing w:line="500" w:lineRule="exact"/>
        <w:ind w:firstLineChars="200" w:firstLine="640"/>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（一）国家选派：国家留学基金管理委员会统一选派和管理，申请人根据每年国家留学基金委的政策和部署，经学校同意后，进行申报；</w:t>
      </w:r>
    </w:p>
    <w:p w:rsidR="00A851D0" w:rsidRPr="00F36D0D" w:rsidRDefault="00A851D0" w:rsidP="00A851D0">
      <w:pPr>
        <w:spacing w:line="500" w:lineRule="exact"/>
        <w:ind w:firstLineChars="200" w:firstLine="640"/>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二）上海市教委选派：指纳入上海市教委“教师专业发展工程”高校教师出国访学进修计划或者市教委其他资助形式的培训方式（参见《上海市教育委员会关于〈上海高校中青年教师国外访学进修计划〉的实施意见》(沪教委人[2012]5号)）。</w:t>
      </w:r>
    </w:p>
    <w:p w:rsidR="00A851D0" w:rsidRPr="00F36D0D" w:rsidRDefault="00A851D0" w:rsidP="00A851D0">
      <w:pPr>
        <w:spacing w:line="500" w:lineRule="exact"/>
        <w:ind w:firstLineChars="200" w:firstLine="640"/>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（三）学校选派：指学校根据我校学科建设及专业发展的需要由学校资助进行出国访学进修的培训方式；</w:t>
      </w:r>
    </w:p>
    <w:p w:rsidR="00A851D0" w:rsidRPr="00F36D0D" w:rsidRDefault="00A851D0" w:rsidP="00A851D0">
      <w:pPr>
        <w:spacing w:line="500" w:lineRule="exact"/>
        <w:ind w:firstLineChars="200" w:firstLine="643"/>
        <w:rPr>
          <w:rFonts w:ascii="仿宋_GB2312" w:eastAsia="仿宋_GB2312" w:hAnsi="宋体" w:hint="eastAsia"/>
          <w:b/>
          <w:sz w:val="32"/>
          <w:szCs w:val="32"/>
        </w:rPr>
      </w:pPr>
      <w:r w:rsidRPr="00F36D0D">
        <w:rPr>
          <w:rFonts w:ascii="仿宋_GB2312" w:eastAsia="仿宋_GB2312" w:hAnsi="宋体" w:hint="eastAsia"/>
          <w:b/>
          <w:sz w:val="32"/>
          <w:szCs w:val="32"/>
        </w:rPr>
        <w:t xml:space="preserve">第三条 </w:t>
      </w:r>
      <w:r w:rsidRPr="00F36D0D">
        <w:rPr>
          <w:rFonts w:ascii="仿宋_GB2312" w:eastAsia="仿宋_GB2312" w:hAnsi="宋体" w:hint="eastAsia"/>
          <w:sz w:val="32"/>
          <w:szCs w:val="32"/>
        </w:rPr>
        <w:t>国外访学进修分为高级研究学者、一般访问学者以及核心课程进修等类型。</w:t>
      </w:r>
    </w:p>
    <w:p w:rsidR="00A851D0" w:rsidRPr="00F36D0D" w:rsidRDefault="00A851D0" w:rsidP="00A851D0">
      <w:pPr>
        <w:spacing w:line="500" w:lineRule="exact"/>
        <w:ind w:firstLineChars="192" w:firstLine="617"/>
        <w:rPr>
          <w:rFonts w:ascii="仿宋_GB2312" w:eastAsia="仿宋_GB2312" w:hAnsi="宋体" w:hint="eastAsia"/>
          <w:b/>
          <w:sz w:val="32"/>
          <w:szCs w:val="32"/>
        </w:rPr>
      </w:pPr>
      <w:r w:rsidRPr="00F36D0D">
        <w:rPr>
          <w:rFonts w:ascii="仿宋_GB2312" w:eastAsia="仿宋_GB2312" w:hAnsi="宋体" w:hint="eastAsia"/>
          <w:b/>
          <w:sz w:val="32"/>
          <w:szCs w:val="32"/>
        </w:rPr>
        <w:t xml:space="preserve">第四条 </w:t>
      </w:r>
      <w:r w:rsidRPr="00F36D0D">
        <w:rPr>
          <w:rFonts w:ascii="仿宋_GB2312" w:eastAsia="仿宋_GB2312" w:hAnsi="宋体" w:hint="eastAsia"/>
          <w:color w:val="000000"/>
          <w:kern w:val="0"/>
          <w:sz w:val="32"/>
          <w:szCs w:val="32"/>
        </w:rPr>
        <w:t>高级研究学者、一般访问学者进修期一般为1</w:t>
      </w:r>
      <w:r w:rsidRPr="00F36D0D">
        <w:rPr>
          <w:rFonts w:ascii="仿宋_GB2312" w:eastAsia="仿宋_GB2312" w:hAnsi="宋体" w:hint="eastAsia"/>
          <w:color w:val="000000"/>
          <w:kern w:val="0"/>
          <w:sz w:val="32"/>
          <w:szCs w:val="32"/>
        </w:rPr>
        <w:lastRenderedPageBreak/>
        <w:t>年。国家留学基金委员会、上海市教委或学校有其他规定的，其培训时间按照国家留学基金委员会、上海市教委或学校的其他规定执行。</w:t>
      </w:r>
    </w:p>
    <w:p w:rsidR="00A851D0" w:rsidRPr="00F36D0D" w:rsidRDefault="00A851D0" w:rsidP="00A851D0">
      <w:pPr>
        <w:spacing w:line="500" w:lineRule="exact"/>
        <w:ind w:firstLineChars="192" w:firstLine="617"/>
        <w:rPr>
          <w:rFonts w:ascii="仿宋_GB2312" w:eastAsia="仿宋_GB2312" w:hAnsi="宋体" w:hint="eastAsia"/>
          <w:b/>
          <w:sz w:val="32"/>
          <w:szCs w:val="32"/>
        </w:rPr>
      </w:pPr>
      <w:r w:rsidRPr="00F36D0D">
        <w:rPr>
          <w:rFonts w:ascii="仿宋_GB2312" w:eastAsia="仿宋_GB2312" w:hAnsi="宋体" w:hint="eastAsia"/>
          <w:b/>
          <w:sz w:val="32"/>
          <w:szCs w:val="32"/>
        </w:rPr>
        <w:t xml:space="preserve">第五条 </w:t>
      </w:r>
      <w:r w:rsidRPr="00F36D0D">
        <w:rPr>
          <w:rFonts w:ascii="仿宋_GB2312" w:eastAsia="仿宋_GB2312" w:hAnsi="宋体" w:hint="eastAsia"/>
          <w:sz w:val="32"/>
          <w:szCs w:val="32"/>
        </w:rPr>
        <w:t>选派遵循以下条件：</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（一）申报国家留学基金委资助项目的，按照国家留学基金委的有关规定执行；</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二）申报市教委及学校资助项目。在我校从事教学、科研和管理工作3年以上在职中青年教师、其他专业技术人员和六级职员以上行政管理人员，年龄在50周岁以下，近两年考核合格及以上，近三年中累计无一个月及以上国内外进修、访学及其他合作交流经历。并具备以下基本条件：</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1．具有良好的思想政治素质和职业道德，遵纪守法，教书育人，科学管理，有学成回国为学校建设服务的事业心和责任感；身体健康，能够完成培训任务。</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2．本科毕业一般应有7年以上工作经历，硕士研究生毕业一般应有5年以上工作经历，博士研究生毕业一般应有3年以上工作经历。</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3．教师和其他专业技术人员，应当有中级及以上专业技术职务或具有博士学位（申请高级研究学者，应具有高级专业技术职务，系本校重点发展学科和专业带头人或骨干教师）。</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4．基础理论和专业知识扎实、教学科研和管理能力较强，能胜任主干课程讲授任务，曾独立主持或负责过一次全过程的教学和科研课题研究并取得成绩；或在行政管理岗位上业务能力突出、能运用相关理论和知识进行科学管理。</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5．具有良好的英语（或所赴国家语言）沟通能力，外语水平考查和要求的标准参照《国家留学基金委资助出国留</w:t>
      </w:r>
      <w:r w:rsidRPr="00F36D0D">
        <w:rPr>
          <w:rFonts w:ascii="仿宋_GB2312" w:eastAsia="仿宋_GB2312" w:hAnsi="宋体" w:hint="eastAsia"/>
          <w:sz w:val="32"/>
          <w:szCs w:val="32"/>
        </w:rPr>
        <w:lastRenderedPageBreak/>
        <w:t>学外语条件要求及有关情况说明》执行。</w:t>
      </w:r>
    </w:p>
    <w:p w:rsidR="00A851D0" w:rsidRPr="00F36D0D" w:rsidRDefault="00A851D0" w:rsidP="00A851D0">
      <w:pPr>
        <w:tabs>
          <w:tab w:val="left" w:pos="540"/>
        </w:tabs>
        <w:spacing w:line="500" w:lineRule="exact"/>
        <w:ind w:firstLineChars="200" w:firstLine="643"/>
        <w:rPr>
          <w:rFonts w:ascii="仿宋_GB2312" w:eastAsia="仿宋_GB2312" w:hAnsi="宋体" w:hint="eastAsia"/>
          <w:sz w:val="32"/>
          <w:szCs w:val="32"/>
        </w:rPr>
      </w:pPr>
      <w:r w:rsidRPr="00F36D0D">
        <w:rPr>
          <w:rFonts w:ascii="仿宋_GB2312" w:eastAsia="仿宋_GB2312" w:hAnsi="宋体" w:hint="eastAsia"/>
          <w:b/>
          <w:sz w:val="32"/>
          <w:szCs w:val="32"/>
        </w:rPr>
        <w:t xml:space="preserve">第六条 </w:t>
      </w:r>
      <w:r w:rsidRPr="00F36D0D">
        <w:rPr>
          <w:rFonts w:ascii="仿宋_GB2312" w:eastAsia="仿宋_GB2312" w:hAnsi="宋体" w:hint="eastAsia"/>
          <w:sz w:val="32"/>
          <w:szCs w:val="32"/>
        </w:rPr>
        <w:t>选派遵循以下程序：</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（一）国家选派。预申请国家留学基金委资助的教师本人向所在部门提出书面申请，部门负责人签署意见后，提交分管校领导审批，获准后教师本人向国家留学基金委员会提出申请，人事处协助办理相关手续；</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（二）上海市教委及学校选派。</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1．政策公布：学校根据市教委当年选派政策及我校实际，制定并公布我校年度选派名额及方案。</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2．个人申请：申请人向所在部门提出申请。申请人需自行联系国外访学进修高校（科研机构）及导师。</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3．部门选拔推荐：各部门根据教学、科研和学科建设的需要，以及申请人学习工作计划安排，在学校下达的名额内进行选拔推荐。</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4．人事处根据选拔条件及申请材料进行初步审查。</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5．学校组织专家审核遴选，确定候选人。</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6．报送校长办公会议审批（市教委选派项目还需按照香瓜要求继续申报审批）。</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7．出国前，派出人员所在部门主要党政负责人与派出人员谈话，明确出国学习任务，并指定专人联系，给予必要的业务指导。</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8．派出人员与所在二级学院签订《上海政法学院公派国外访学进修协议书》，相关部门配合办理出国手续。</w:t>
      </w:r>
    </w:p>
    <w:p w:rsidR="00A851D0" w:rsidRPr="00F36D0D" w:rsidRDefault="00A851D0" w:rsidP="00A851D0">
      <w:pPr>
        <w:tabs>
          <w:tab w:val="left" w:pos="540"/>
        </w:tabs>
        <w:spacing w:line="500" w:lineRule="exact"/>
        <w:ind w:firstLineChars="200" w:firstLine="643"/>
        <w:rPr>
          <w:rFonts w:ascii="仿宋_GB2312" w:eastAsia="仿宋_GB2312" w:hAnsi="宋体" w:hint="eastAsia"/>
          <w:sz w:val="32"/>
          <w:szCs w:val="32"/>
        </w:rPr>
      </w:pPr>
      <w:r w:rsidRPr="00F36D0D">
        <w:rPr>
          <w:rFonts w:ascii="仿宋_GB2312" w:eastAsia="仿宋_GB2312" w:hAnsi="宋体" w:hint="eastAsia"/>
          <w:b/>
          <w:sz w:val="32"/>
          <w:szCs w:val="32"/>
        </w:rPr>
        <w:t xml:space="preserve">第七条 </w:t>
      </w:r>
      <w:r w:rsidRPr="00F36D0D">
        <w:rPr>
          <w:rFonts w:ascii="仿宋_GB2312" w:eastAsia="仿宋_GB2312" w:hAnsi="宋体" w:hint="eastAsia"/>
          <w:sz w:val="32"/>
          <w:szCs w:val="32"/>
        </w:rPr>
        <w:t>派出教师需完成以下任务：</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（一）派出教师应及时更新知识结构，了解掌握本学科发展的国际最新动态，提高自身的学术竞争力和社会影响力，带动本学科师资队伍建设和学校国际化办学水平提高；</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lastRenderedPageBreak/>
        <w:t>（二）派出教师应完成预定的访学进修目标并取得一定的学术成果，学术成果要求参照我校当年科研考核相关规定；在派出期间发表的论文，取得的学术成果须注明作者单位为“上海政法学院”；</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（三）派出教师应根据我校国际化课程建设需要，引进一门及以上国际化课程并进行双语教学；</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（四）派出教师应积极为学校联系、推荐可引进的国外高层次人选；</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（五）派出教师回国一年内，应向学校师生开设关于出国培训情况的专题报告或举办专题学术讲座一场及以上；</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（六）出国访学进修人员完成进修任务后，应按要求填写《上海政法学院中青年教师国外访学进修考核表》，并提交国外访学相关成果。</w:t>
      </w:r>
    </w:p>
    <w:p w:rsidR="00A851D0" w:rsidRPr="00F36D0D" w:rsidRDefault="00A851D0" w:rsidP="00A851D0">
      <w:pPr>
        <w:tabs>
          <w:tab w:val="left" w:pos="540"/>
        </w:tabs>
        <w:spacing w:line="500" w:lineRule="exact"/>
        <w:ind w:firstLineChars="200" w:firstLine="643"/>
        <w:rPr>
          <w:rFonts w:ascii="仿宋_GB2312" w:eastAsia="仿宋_GB2312" w:hAnsi="宋体" w:hint="eastAsia"/>
          <w:b/>
          <w:sz w:val="32"/>
          <w:szCs w:val="32"/>
        </w:rPr>
      </w:pPr>
      <w:r w:rsidRPr="00F36D0D">
        <w:rPr>
          <w:rFonts w:ascii="仿宋_GB2312" w:eastAsia="仿宋_GB2312" w:hAnsi="宋体" w:hint="eastAsia"/>
          <w:b/>
          <w:sz w:val="32"/>
          <w:szCs w:val="32"/>
        </w:rPr>
        <w:t xml:space="preserve">第八条 </w:t>
      </w:r>
      <w:r w:rsidRPr="00F36D0D">
        <w:rPr>
          <w:rFonts w:ascii="仿宋_GB2312" w:eastAsia="仿宋_GB2312" w:hAnsi="宋体" w:hint="eastAsia"/>
          <w:sz w:val="32"/>
          <w:szCs w:val="32"/>
        </w:rPr>
        <w:t>派出教师访学期间待遇：</w:t>
      </w:r>
    </w:p>
    <w:p w:rsidR="00A851D0" w:rsidRPr="00F36D0D" w:rsidRDefault="00A851D0" w:rsidP="00A851D0">
      <w:pPr>
        <w:tabs>
          <w:tab w:val="left" w:pos="540"/>
        </w:tabs>
        <w:spacing w:line="500" w:lineRule="exact"/>
        <w:ind w:firstLineChars="192" w:firstLine="614"/>
        <w:rPr>
          <w:rFonts w:ascii="仿宋_GB2312" w:eastAsia="仿宋_GB2312" w:hAnsi="宋体" w:hint="eastAsia"/>
          <w:sz w:val="32"/>
          <w:szCs w:val="32"/>
        </w:rPr>
      </w:pPr>
      <w:r w:rsidRPr="00F36D0D">
        <w:rPr>
          <w:rFonts w:ascii="仿宋_GB2312" w:eastAsia="仿宋_GB2312" w:hAnsi="宋体" w:hint="eastAsia"/>
          <w:sz w:val="32"/>
          <w:szCs w:val="32"/>
        </w:rPr>
        <w:t>（一）派出教师国外访学期间的收入包括：国家留学基金委或市教委资助、国家财政工资及学校资助三部分，其总额保持在派出教师在岗完成当年度基本教学科研工作任务的工资收入水平。项目执行时核发资助经费总额的50%，访学结束派出教师正常返校报到并经考核合格后，核发剩余部分。</w:t>
      </w:r>
    </w:p>
    <w:p w:rsidR="00A851D0" w:rsidRPr="00F36D0D" w:rsidRDefault="00A851D0" w:rsidP="00A851D0">
      <w:pPr>
        <w:tabs>
          <w:tab w:val="left" w:pos="540"/>
        </w:tabs>
        <w:spacing w:line="500" w:lineRule="exact"/>
        <w:ind w:firstLineChars="192" w:firstLine="614"/>
        <w:rPr>
          <w:rFonts w:ascii="仿宋_GB2312" w:eastAsia="仿宋_GB2312" w:hAnsi="宋体" w:hint="eastAsia"/>
          <w:sz w:val="32"/>
          <w:szCs w:val="32"/>
        </w:rPr>
      </w:pPr>
      <w:r w:rsidRPr="00F36D0D">
        <w:rPr>
          <w:rFonts w:ascii="仿宋_GB2312" w:eastAsia="仿宋_GB2312" w:hAnsi="宋体" w:hint="eastAsia"/>
          <w:sz w:val="32"/>
          <w:szCs w:val="32"/>
        </w:rPr>
        <w:t>（二）差旅补贴：教授4万元/人，副教授6万元/ 人，讲师8万元/人。</w:t>
      </w:r>
    </w:p>
    <w:p w:rsidR="00A851D0" w:rsidRPr="00F36D0D" w:rsidRDefault="00A851D0" w:rsidP="00A851D0">
      <w:pPr>
        <w:tabs>
          <w:tab w:val="left" w:pos="540"/>
        </w:tabs>
        <w:spacing w:line="500" w:lineRule="exact"/>
        <w:ind w:firstLineChars="192" w:firstLine="614"/>
        <w:rPr>
          <w:rFonts w:ascii="仿宋_GB2312" w:eastAsia="仿宋_GB2312" w:hAnsi="宋体" w:hint="eastAsia"/>
          <w:sz w:val="32"/>
          <w:szCs w:val="32"/>
        </w:rPr>
      </w:pPr>
      <w:r w:rsidRPr="00F36D0D">
        <w:rPr>
          <w:rFonts w:ascii="仿宋_GB2312" w:eastAsia="仿宋_GB2312" w:hAnsi="宋体" w:hint="eastAsia"/>
          <w:sz w:val="32"/>
          <w:szCs w:val="32"/>
        </w:rPr>
        <w:t>（三）经学校批准选派的其他国外访学项目，访学教师待遇参照上述标准执行。</w:t>
      </w:r>
    </w:p>
    <w:p w:rsidR="00A851D0" w:rsidRPr="00F36D0D" w:rsidRDefault="00A851D0" w:rsidP="00A851D0">
      <w:pPr>
        <w:tabs>
          <w:tab w:val="left" w:pos="540"/>
        </w:tabs>
        <w:spacing w:line="500" w:lineRule="exact"/>
        <w:ind w:firstLineChars="192" w:firstLine="617"/>
        <w:rPr>
          <w:rFonts w:ascii="仿宋_GB2312" w:eastAsia="仿宋_GB2312" w:hAnsi="宋体" w:hint="eastAsia"/>
          <w:sz w:val="32"/>
          <w:szCs w:val="32"/>
        </w:rPr>
      </w:pPr>
      <w:r w:rsidRPr="00F36D0D">
        <w:rPr>
          <w:rFonts w:ascii="仿宋_GB2312" w:eastAsia="仿宋_GB2312" w:hAnsi="宋体" w:hint="eastAsia"/>
          <w:b/>
          <w:sz w:val="32"/>
          <w:szCs w:val="32"/>
        </w:rPr>
        <w:t xml:space="preserve">第九条 </w:t>
      </w:r>
      <w:r w:rsidRPr="00F36D0D">
        <w:rPr>
          <w:rFonts w:ascii="仿宋_GB2312" w:eastAsia="仿宋_GB2312" w:hAnsi="宋体" w:hint="eastAsia"/>
          <w:sz w:val="32"/>
          <w:szCs w:val="32"/>
        </w:rPr>
        <w:t>派出工作遵循以下管理原则：</w:t>
      </w:r>
    </w:p>
    <w:p w:rsidR="00A851D0" w:rsidRPr="00F36D0D" w:rsidRDefault="00A851D0" w:rsidP="00A851D0">
      <w:pPr>
        <w:pStyle w:val="2"/>
        <w:spacing w:line="500" w:lineRule="exact"/>
        <w:ind w:firstLineChars="150" w:firstLine="480"/>
        <w:rPr>
          <w:rFonts w:ascii="仿宋_GB2312" w:eastAsia="仿宋_GB2312" w:hAnsi="宋体" w:hint="eastAsia"/>
          <w:sz w:val="32"/>
          <w:szCs w:val="32"/>
        </w:rPr>
      </w:pPr>
      <w:r w:rsidRPr="00F36D0D">
        <w:rPr>
          <w:rFonts w:ascii="仿宋_GB2312" w:eastAsia="仿宋_GB2312" w:hAnsi="宋体" w:hint="eastAsia"/>
          <w:sz w:val="32"/>
          <w:szCs w:val="32"/>
        </w:rPr>
        <w:t>（一）教师出国访学前须向学校指定账户交付保证金，保证金金额参照国家留学基金委规定；</w:t>
      </w:r>
    </w:p>
    <w:p w:rsidR="00A851D0" w:rsidRPr="00F36D0D" w:rsidRDefault="00A851D0" w:rsidP="00A851D0">
      <w:pPr>
        <w:tabs>
          <w:tab w:val="left" w:pos="540"/>
        </w:tabs>
        <w:spacing w:line="500" w:lineRule="exact"/>
        <w:ind w:firstLineChars="150" w:firstLine="480"/>
        <w:rPr>
          <w:rFonts w:ascii="仿宋_GB2312" w:eastAsia="仿宋_GB2312" w:hAnsi="宋体" w:hint="eastAsia"/>
          <w:sz w:val="32"/>
          <w:szCs w:val="32"/>
        </w:rPr>
      </w:pPr>
      <w:r w:rsidRPr="00F36D0D">
        <w:rPr>
          <w:rFonts w:ascii="仿宋_GB2312" w:eastAsia="仿宋_GB2312" w:hAnsi="宋体" w:hint="eastAsia"/>
          <w:sz w:val="32"/>
          <w:szCs w:val="32"/>
        </w:rPr>
        <w:lastRenderedPageBreak/>
        <w:t>（二）提供两名出国经济保证人，保证人须为：</w:t>
      </w:r>
    </w:p>
    <w:p w:rsidR="00A851D0" w:rsidRPr="00F36D0D" w:rsidRDefault="00A851D0" w:rsidP="00A851D0">
      <w:pPr>
        <w:tabs>
          <w:tab w:val="left" w:pos="540"/>
        </w:tabs>
        <w:spacing w:line="500" w:lineRule="exact"/>
        <w:ind w:leftChars="256" w:left="538"/>
        <w:rPr>
          <w:rFonts w:ascii="仿宋_GB2312" w:eastAsia="仿宋_GB2312" w:hAnsi="宋体" w:hint="eastAsia"/>
          <w:sz w:val="32"/>
          <w:szCs w:val="32"/>
        </w:rPr>
      </w:pPr>
      <w:r w:rsidRPr="00F36D0D">
        <w:rPr>
          <w:rFonts w:ascii="仿宋_GB2312" w:eastAsia="仿宋_GB2312" w:hAnsi="宋体" w:hint="eastAsia"/>
          <w:sz w:val="32"/>
          <w:szCs w:val="32"/>
        </w:rPr>
        <w:t>1．年龄为18周岁至55周岁具有完全民事行为能力的公民。</w:t>
      </w:r>
      <w:r w:rsidRPr="00F36D0D">
        <w:rPr>
          <w:rFonts w:ascii="仿宋_GB2312" w:eastAsia="仿宋_GB2312" w:hAnsi="宋体" w:hint="eastAsia"/>
          <w:sz w:val="32"/>
          <w:szCs w:val="32"/>
        </w:rPr>
        <w:br/>
        <w:t>2．具有代为清偿能力。</w:t>
      </w:r>
      <w:r w:rsidRPr="00F36D0D">
        <w:rPr>
          <w:rFonts w:ascii="仿宋_GB2312" w:eastAsia="仿宋_GB2312" w:hAnsi="宋体" w:hint="eastAsia"/>
          <w:sz w:val="32"/>
          <w:szCs w:val="32"/>
        </w:rPr>
        <w:br/>
        <w:t>3．作为保证基础的财产必须是保证人可以依法处分的财产。</w:t>
      </w:r>
    </w:p>
    <w:p w:rsidR="00A851D0" w:rsidRPr="00F36D0D" w:rsidRDefault="00A851D0" w:rsidP="00A851D0">
      <w:pPr>
        <w:pStyle w:val="2"/>
        <w:spacing w:line="500" w:lineRule="exact"/>
        <w:ind w:firstLineChars="150" w:firstLine="480"/>
        <w:rPr>
          <w:rFonts w:ascii="仿宋_GB2312" w:eastAsia="仿宋_GB2312" w:hAnsi="宋体" w:hint="eastAsia"/>
          <w:sz w:val="32"/>
          <w:szCs w:val="32"/>
        </w:rPr>
      </w:pPr>
      <w:r w:rsidRPr="00F36D0D">
        <w:rPr>
          <w:rFonts w:ascii="仿宋_GB2312" w:eastAsia="仿宋_GB2312" w:hAnsi="宋体" w:hint="eastAsia"/>
          <w:sz w:val="32"/>
          <w:szCs w:val="32"/>
        </w:rPr>
        <w:t>（三）学校对派出教师实行协议管理。派出教师出国前与所在学院签订《上海政法学院公派国外访学进修协议书》，明确访学费用支出责任、访学期间各自的权利和义务、服务年限和违约责任等。协议为4方协议，包括甲方即培养方（二级学院）、乙方即派出教师、丙方保证人（2人）、协议见证方（校人事处）。未与学校签订上述协议的，学校将不予资助。</w:t>
      </w:r>
    </w:p>
    <w:p w:rsidR="00A851D0" w:rsidRPr="00F36D0D" w:rsidRDefault="00A851D0" w:rsidP="00A851D0">
      <w:pPr>
        <w:pStyle w:val="2"/>
        <w:spacing w:line="500" w:lineRule="exact"/>
        <w:ind w:firstLineChars="150" w:firstLine="480"/>
        <w:rPr>
          <w:rFonts w:ascii="仿宋_GB2312" w:eastAsia="仿宋_GB2312" w:hAnsi="宋体" w:hint="eastAsia"/>
          <w:sz w:val="32"/>
          <w:szCs w:val="32"/>
        </w:rPr>
      </w:pPr>
      <w:r w:rsidRPr="00F36D0D">
        <w:rPr>
          <w:rFonts w:ascii="仿宋_GB2312" w:eastAsia="仿宋_GB2312" w:hAnsi="宋体" w:hint="eastAsia"/>
          <w:sz w:val="32"/>
          <w:szCs w:val="32"/>
        </w:rPr>
        <w:t>（四）访学人员在国外期间应与所在学院经常保持联系，每三个月以电子邮件等形式向学院汇报在国外教育交流情况及学习进展情况，邮件同时抄送人事处。</w:t>
      </w:r>
    </w:p>
    <w:p w:rsidR="00A851D0" w:rsidRPr="00F36D0D" w:rsidRDefault="00A851D0" w:rsidP="00A851D0">
      <w:pPr>
        <w:pStyle w:val="2"/>
        <w:spacing w:line="500" w:lineRule="exact"/>
        <w:ind w:firstLineChars="150" w:firstLine="480"/>
        <w:rPr>
          <w:rFonts w:ascii="仿宋_GB2312" w:eastAsia="仿宋_GB2312" w:hAnsi="宋体" w:hint="eastAsia"/>
          <w:sz w:val="32"/>
          <w:szCs w:val="32"/>
        </w:rPr>
      </w:pPr>
      <w:r w:rsidRPr="00F36D0D">
        <w:rPr>
          <w:rFonts w:ascii="仿宋_GB2312" w:eastAsia="仿宋_GB2312" w:hAnsi="宋体" w:hint="eastAsia"/>
          <w:sz w:val="32"/>
          <w:szCs w:val="32"/>
        </w:rPr>
        <w:t>（五）教师结束访学后须在学校完成五年服务期。服务期自访学结束之日起计算，如访学人员与学校有其他服务期限约定的，服务期顺延；</w:t>
      </w:r>
    </w:p>
    <w:p w:rsidR="00A851D0" w:rsidRPr="00F36D0D" w:rsidRDefault="00A851D0" w:rsidP="00A851D0">
      <w:pPr>
        <w:pStyle w:val="2"/>
        <w:spacing w:line="500" w:lineRule="exact"/>
        <w:ind w:firstLineChars="150" w:firstLine="480"/>
        <w:rPr>
          <w:rFonts w:ascii="仿宋_GB2312" w:eastAsia="仿宋_GB2312" w:hAnsi="宋体" w:hint="eastAsia"/>
          <w:sz w:val="32"/>
          <w:szCs w:val="32"/>
        </w:rPr>
      </w:pPr>
      <w:r w:rsidRPr="00F36D0D">
        <w:rPr>
          <w:rFonts w:ascii="仿宋_GB2312" w:eastAsia="仿宋_GB2312" w:hAnsi="宋体" w:hint="eastAsia"/>
          <w:sz w:val="32"/>
          <w:szCs w:val="32"/>
        </w:rPr>
        <w:t>（六）派出教师所在学院或部门负责对派出教师的访学计划完成情况进行管理、考核及相关档案的整理保存；人事处会同发规处、教务处、科研处等部门对项目的执行情况进行全面观测，对无特殊情况未完成派出任务者，视实际情况追回已资助培训经费，五年内不得申请专业技术职务晋升及其他任何形式的培训进修；</w:t>
      </w:r>
    </w:p>
    <w:p w:rsidR="00A851D0" w:rsidRPr="00F36D0D" w:rsidRDefault="00A851D0" w:rsidP="00A851D0">
      <w:pPr>
        <w:pStyle w:val="2"/>
        <w:spacing w:line="500" w:lineRule="exact"/>
        <w:ind w:firstLineChars="150" w:firstLine="480"/>
        <w:rPr>
          <w:rFonts w:ascii="仿宋_GB2312" w:eastAsia="仿宋_GB2312" w:hAnsi="宋体" w:hint="eastAsia"/>
          <w:sz w:val="32"/>
          <w:szCs w:val="32"/>
        </w:rPr>
      </w:pPr>
      <w:r w:rsidRPr="00F36D0D">
        <w:rPr>
          <w:rFonts w:ascii="仿宋_GB2312" w:eastAsia="仿宋_GB2312" w:hAnsi="宋体" w:hint="eastAsia"/>
          <w:sz w:val="32"/>
          <w:szCs w:val="32"/>
        </w:rPr>
        <w:t>（七）如访学人员为接受国家留学基金委项目资助者，</w:t>
      </w:r>
      <w:r w:rsidRPr="00F36D0D">
        <w:rPr>
          <w:rFonts w:ascii="仿宋_GB2312" w:eastAsia="仿宋_GB2312" w:hAnsi="宋体" w:hint="eastAsia"/>
          <w:sz w:val="32"/>
          <w:szCs w:val="32"/>
        </w:rPr>
        <w:lastRenderedPageBreak/>
        <w:t>无需完成有关保证人及保证金要求；</w:t>
      </w:r>
    </w:p>
    <w:p w:rsidR="00A851D0" w:rsidRPr="00F36D0D" w:rsidRDefault="00A851D0" w:rsidP="00A851D0">
      <w:pPr>
        <w:pStyle w:val="2"/>
        <w:spacing w:line="500" w:lineRule="exact"/>
        <w:ind w:firstLineChars="150" w:firstLine="480"/>
        <w:rPr>
          <w:rFonts w:ascii="仿宋_GB2312" w:eastAsia="仿宋_GB2312" w:hAnsi="宋体" w:hint="eastAsia"/>
          <w:sz w:val="32"/>
          <w:szCs w:val="32"/>
        </w:rPr>
      </w:pPr>
      <w:r w:rsidRPr="00F36D0D">
        <w:rPr>
          <w:rFonts w:ascii="仿宋_GB2312" w:eastAsia="仿宋_GB2312" w:hAnsi="宋体" w:hint="eastAsia"/>
          <w:sz w:val="32"/>
          <w:szCs w:val="32"/>
        </w:rPr>
        <w:t>（八）国家留学基金委及上海市教委选派项目如有其他考核要求，派出教师亦应完成相应要求。</w:t>
      </w:r>
    </w:p>
    <w:p w:rsidR="00A851D0" w:rsidRPr="00F36D0D" w:rsidRDefault="00A851D0" w:rsidP="00A851D0">
      <w:pPr>
        <w:pStyle w:val="2"/>
        <w:spacing w:line="500" w:lineRule="exact"/>
        <w:ind w:firstLineChars="200" w:firstLine="643"/>
        <w:rPr>
          <w:rFonts w:ascii="仿宋_GB2312" w:eastAsia="仿宋_GB2312" w:hAnsi="宋体" w:hint="eastAsia"/>
          <w:b/>
          <w:sz w:val="32"/>
          <w:szCs w:val="32"/>
        </w:rPr>
      </w:pPr>
      <w:r w:rsidRPr="00F36D0D">
        <w:rPr>
          <w:rFonts w:ascii="仿宋_GB2312" w:eastAsia="仿宋_GB2312" w:hAnsi="宋体" w:hint="eastAsia"/>
          <w:b/>
          <w:sz w:val="32"/>
          <w:szCs w:val="32"/>
        </w:rPr>
        <w:t>第十条 其他</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本办法自颁布之日起执行，由人事处负责解释。本办法颁布前已获批的教师国外访学计划按照《关于印发&lt;上海政法学院公派国外访学进修管理暂行办法&gt;等三个暂行办法的通知》（沪政院人字[2012]38号）执行。</w:t>
      </w:r>
    </w:p>
    <w:p w:rsidR="00A851D0" w:rsidRPr="00F36D0D"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r w:rsidRPr="00F36D0D">
        <w:rPr>
          <w:rFonts w:ascii="仿宋_GB2312" w:eastAsia="仿宋_GB2312" w:hint="eastAsia"/>
          <w:sz w:val="32"/>
          <w:szCs w:val="32"/>
        </w:rPr>
        <w:t>附件</w:t>
      </w:r>
      <w:r>
        <w:rPr>
          <w:rFonts w:ascii="仿宋_GB2312" w:eastAsia="仿宋_GB2312" w:hint="eastAsia"/>
          <w:sz w:val="32"/>
          <w:szCs w:val="32"/>
        </w:rPr>
        <w:t>2：</w:t>
      </w:r>
    </w:p>
    <w:p w:rsidR="00A851D0" w:rsidRDefault="00A851D0" w:rsidP="00A851D0">
      <w:pPr>
        <w:spacing w:line="500" w:lineRule="exact"/>
        <w:rPr>
          <w:rFonts w:ascii="仿宋_GB2312" w:eastAsia="仿宋_GB2312" w:hint="eastAsia"/>
          <w:sz w:val="32"/>
          <w:szCs w:val="32"/>
        </w:rPr>
      </w:pPr>
    </w:p>
    <w:p w:rsidR="00A851D0" w:rsidRPr="00F36D0D" w:rsidRDefault="00A851D0" w:rsidP="00A851D0">
      <w:pPr>
        <w:spacing w:line="500" w:lineRule="exact"/>
        <w:jc w:val="center"/>
        <w:rPr>
          <w:rFonts w:ascii="宋体" w:hAnsi="宋体" w:hint="eastAsia"/>
          <w:b/>
          <w:color w:val="000000"/>
          <w:sz w:val="44"/>
          <w:szCs w:val="44"/>
        </w:rPr>
      </w:pPr>
      <w:r w:rsidRPr="00F36D0D">
        <w:rPr>
          <w:rFonts w:ascii="宋体" w:hAnsi="宋体"/>
          <w:b/>
          <w:color w:val="000000"/>
          <w:sz w:val="44"/>
          <w:szCs w:val="44"/>
        </w:rPr>
        <w:t>上海政法学院青年骨干教师国内访问学者</w:t>
      </w:r>
    </w:p>
    <w:p w:rsidR="00A851D0" w:rsidRPr="00F36D0D" w:rsidRDefault="00A851D0" w:rsidP="00A851D0">
      <w:pPr>
        <w:spacing w:line="500" w:lineRule="exact"/>
        <w:jc w:val="center"/>
        <w:rPr>
          <w:rFonts w:ascii="宋体" w:hAnsi="宋体" w:hint="eastAsia"/>
          <w:b/>
          <w:color w:val="000000"/>
          <w:sz w:val="44"/>
          <w:szCs w:val="44"/>
        </w:rPr>
      </w:pPr>
      <w:r w:rsidRPr="00F36D0D">
        <w:rPr>
          <w:rFonts w:ascii="宋体" w:hAnsi="宋体"/>
          <w:b/>
          <w:color w:val="000000"/>
          <w:sz w:val="44"/>
          <w:szCs w:val="44"/>
        </w:rPr>
        <w:t>管理暂行办法</w:t>
      </w:r>
    </w:p>
    <w:p w:rsidR="00A851D0" w:rsidRDefault="00A851D0" w:rsidP="00A851D0">
      <w:pPr>
        <w:spacing w:line="500" w:lineRule="exact"/>
        <w:ind w:firstLineChars="200" w:firstLine="602"/>
        <w:rPr>
          <w:rFonts w:ascii="仿宋_GB2312" w:eastAsia="仿宋_GB2312" w:hAnsi="宋体" w:hint="eastAsia"/>
          <w:b/>
          <w:color w:val="000000"/>
          <w:kern w:val="0"/>
          <w:sz w:val="30"/>
          <w:szCs w:val="30"/>
        </w:rPr>
      </w:pPr>
    </w:p>
    <w:p w:rsidR="00A851D0" w:rsidRPr="00F36D0D" w:rsidRDefault="00A851D0" w:rsidP="00A851D0">
      <w:pPr>
        <w:spacing w:line="500" w:lineRule="exact"/>
        <w:ind w:firstLineChars="200" w:firstLine="643"/>
        <w:rPr>
          <w:rFonts w:ascii="仿宋_GB2312" w:eastAsia="仿宋_GB2312" w:hAnsi="宋体" w:hint="eastAsia"/>
          <w:sz w:val="32"/>
          <w:szCs w:val="32"/>
        </w:rPr>
      </w:pPr>
      <w:r w:rsidRPr="00F36D0D">
        <w:rPr>
          <w:rFonts w:ascii="仿宋_GB2312" w:eastAsia="仿宋_GB2312" w:hAnsi="宋体" w:hint="eastAsia"/>
          <w:b/>
          <w:color w:val="000000"/>
          <w:kern w:val="0"/>
          <w:sz w:val="32"/>
          <w:szCs w:val="32"/>
        </w:rPr>
        <w:t>第一条</w:t>
      </w:r>
      <w:r w:rsidRPr="00F36D0D">
        <w:rPr>
          <w:rFonts w:ascii="仿宋_GB2312" w:eastAsia="仿宋_GB2312" w:hAnsi="宋体" w:hint="eastAsia"/>
          <w:color w:val="000000"/>
          <w:kern w:val="0"/>
          <w:sz w:val="32"/>
          <w:szCs w:val="32"/>
        </w:rPr>
        <w:t xml:space="preserve"> 为全面推进内涵建设，鼓励我校</w:t>
      </w:r>
      <w:r w:rsidRPr="00F36D0D">
        <w:rPr>
          <w:rFonts w:ascii="仿宋_GB2312" w:eastAsia="仿宋_GB2312" w:hAnsi="宋体" w:hint="eastAsia"/>
          <w:sz w:val="32"/>
          <w:szCs w:val="32"/>
        </w:rPr>
        <w:t>青年骨干教师赴国内重点高等学校重点学科领域进行访学研修，不断提高青年骨干教师的教学科研能力和学术水平，特制定本办法。</w:t>
      </w:r>
    </w:p>
    <w:p w:rsidR="00A851D0" w:rsidRPr="00F36D0D" w:rsidRDefault="00A851D0" w:rsidP="00A851D0">
      <w:pPr>
        <w:numPr>
          <w:ilvl w:val="0"/>
          <w:numId w:val="1"/>
        </w:numPr>
        <w:spacing w:line="500" w:lineRule="exact"/>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派出渠道：</w:t>
      </w:r>
    </w:p>
    <w:p w:rsidR="00A851D0" w:rsidRPr="00F36D0D" w:rsidRDefault="00A851D0" w:rsidP="00A851D0">
      <w:pPr>
        <w:spacing w:line="500" w:lineRule="exact"/>
        <w:ind w:firstLineChars="192" w:firstLine="614"/>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一）上海市教委选派：指纳入上海市教委“教师专业发展工程”中高校教师国内访学进修计划项目或者市教委其他资助形式的培训方式（参见《上海市教育委员会关于〈上海高校青年教师国内访学进修计划〉的实施意见》(沪教委人[2012]4号)）。</w:t>
      </w:r>
    </w:p>
    <w:p w:rsidR="00A851D0" w:rsidRPr="00F36D0D" w:rsidRDefault="00A851D0" w:rsidP="00A851D0">
      <w:pPr>
        <w:spacing w:line="500" w:lineRule="exact"/>
        <w:ind w:firstLineChars="192" w:firstLine="614"/>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（二）学校选派：指学校根据我校学科建设及专业发展的需要由学校资助进行国内访学进修的培训方式。</w:t>
      </w:r>
    </w:p>
    <w:p w:rsidR="00A851D0" w:rsidRPr="00F36D0D" w:rsidRDefault="00A851D0" w:rsidP="00A851D0">
      <w:pPr>
        <w:spacing w:line="500" w:lineRule="exact"/>
        <w:ind w:firstLineChars="192" w:firstLine="617"/>
        <w:rPr>
          <w:rFonts w:ascii="仿宋_GB2312" w:eastAsia="仿宋_GB2312" w:hAnsi="宋体" w:hint="eastAsia"/>
          <w:b/>
          <w:color w:val="000000"/>
          <w:kern w:val="0"/>
          <w:sz w:val="32"/>
          <w:szCs w:val="32"/>
        </w:rPr>
      </w:pPr>
      <w:r w:rsidRPr="00F36D0D">
        <w:rPr>
          <w:rFonts w:ascii="仿宋_GB2312" w:eastAsia="仿宋_GB2312" w:hAnsi="宋体" w:hint="eastAsia"/>
          <w:b/>
          <w:color w:val="000000"/>
          <w:kern w:val="0"/>
          <w:sz w:val="32"/>
          <w:szCs w:val="32"/>
        </w:rPr>
        <w:t xml:space="preserve">第三条 </w:t>
      </w:r>
      <w:r w:rsidRPr="00F36D0D">
        <w:rPr>
          <w:rFonts w:ascii="仿宋_GB2312" w:eastAsia="仿宋_GB2312" w:hAnsi="宋体" w:hint="eastAsia"/>
          <w:color w:val="000000"/>
          <w:kern w:val="0"/>
          <w:sz w:val="32"/>
          <w:szCs w:val="32"/>
        </w:rPr>
        <w:t>入选教师全职脱产参与访学高校的教学科研活动，完成访学计划和任务，期限一般为一年。</w:t>
      </w:r>
    </w:p>
    <w:p w:rsidR="00A851D0" w:rsidRPr="00F36D0D" w:rsidRDefault="00A851D0" w:rsidP="00A851D0">
      <w:pPr>
        <w:spacing w:line="500" w:lineRule="exact"/>
        <w:ind w:firstLineChars="192" w:firstLine="617"/>
        <w:rPr>
          <w:rFonts w:ascii="仿宋_GB2312" w:eastAsia="仿宋_GB2312" w:hAnsi="宋体" w:hint="eastAsia"/>
          <w:b/>
          <w:color w:val="000000"/>
          <w:kern w:val="0"/>
          <w:sz w:val="32"/>
          <w:szCs w:val="32"/>
        </w:rPr>
      </w:pPr>
      <w:r w:rsidRPr="00F36D0D">
        <w:rPr>
          <w:rFonts w:ascii="仿宋_GB2312" w:eastAsia="仿宋_GB2312" w:hAnsi="宋体" w:hint="eastAsia"/>
          <w:b/>
          <w:color w:val="000000"/>
          <w:kern w:val="0"/>
          <w:sz w:val="32"/>
          <w:szCs w:val="32"/>
        </w:rPr>
        <w:t xml:space="preserve">第四条 </w:t>
      </w:r>
      <w:r w:rsidRPr="00F36D0D">
        <w:rPr>
          <w:rFonts w:ascii="仿宋_GB2312" w:eastAsia="仿宋_GB2312" w:hAnsi="宋体" w:hint="eastAsia"/>
          <w:color w:val="000000"/>
          <w:kern w:val="0"/>
          <w:sz w:val="32"/>
          <w:szCs w:val="32"/>
        </w:rPr>
        <w:t>选派教师需在</w:t>
      </w:r>
      <w:r w:rsidRPr="00F36D0D">
        <w:rPr>
          <w:rFonts w:ascii="仿宋_GB2312" w:eastAsia="仿宋_GB2312" w:hAnsi="宋体" w:hint="eastAsia"/>
          <w:sz w:val="32"/>
          <w:szCs w:val="32"/>
        </w:rPr>
        <w:t>我校从事教学、科研工作3年以上的在职青年教师，年龄40周岁以下，近两年考核合格及以上，近三年中累计无一个月及以上国内外进修、访学及其他</w:t>
      </w:r>
      <w:r w:rsidRPr="00F36D0D">
        <w:rPr>
          <w:rFonts w:ascii="仿宋_GB2312" w:eastAsia="仿宋_GB2312" w:hAnsi="宋体" w:hint="eastAsia"/>
          <w:sz w:val="32"/>
          <w:szCs w:val="32"/>
        </w:rPr>
        <w:lastRenderedPageBreak/>
        <w:t>合作交流经历，并具备以下基本条件：</w:t>
      </w:r>
    </w:p>
    <w:p w:rsidR="00A851D0" w:rsidRPr="00F36D0D" w:rsidRDefault="00A851D0" w:rsidP="00A851D0">
      <w:pPr>
        <w:spacing w:line="500" w:lineRule="exact"/>
        <w:ind w:firstLineChars="192" w:firstLine="614"/>
        <w:rPr>
          <w:rFonts w:ascii="仿宋_GB2312" w:eastAsia="仿宋_GB2312" w:hAnsi="宋体" w:hint="eastAsia"/>
          <w:b/>
          <w:color w:val="000000"/>
          <w:kern w:val="0"/>
          <w:sz w:val="32"/>
          <w:szCs w:val="32"/>
        </w:rPr>
      </w:pPr>
      <w:r w:rsidRPr="00F36D0D">
        <w:rPr>
          <w:rFonts w:ascii="仿宋_GB2312" w:eastAsia="仿宋_GB2312" w:hAnsi="宋体" w:hint="eastAsia"/>
          <w:color w:val="000000"/>
          <w:kern w:val="0"/>
          <w:sz w:val="32"/>
          <w:szCs w:val="32"/>
        </w:rPr>
        <w:t>（一）</w:t>
      </w:r>
      <w:r w:rsidRPr="00F36D0D">
        <w:rPr>
          <w:rFonts w:ascii="仿宋_GB2312" w:eastAsia="仿宋_GB2312" w:hAnsi="宋体" w:hint="eastAsia"/>
          <w:sz w:val="32"/>
          <w:szCs w:val="32"/>
        </w:rPr>
        <w:t>政治素质好，有强烈的事业心和良好的职业道德，已列入我校重点培养计划的学术带头人后备力量或优秀青年骨干教师；</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（二）基础理论和专业知识扎实、教学科研能力较强，能胜任主干课程讲授任务，曾独立主持或参与负责过一次全过程的课题研究并取得成绩；</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（三）一般应具有中级及以上专业技术职务、硕士学位或接受过硕士研究生主要课程的培训。</w:t>
      </w:r>
    </w:p>
    <w:p w:rsidR="00A851D0" w:rsidRPr="00F36D0D" w:rsidRDefault="00A851D0" w:rsidP="00A851D0">
      <w:pPr>
        <w:spacing w:line="500" w:lineRule="exact"/>
        <w:ind w:firstLineChars="200" w:firstLine="643"/>
        <w:rPr>
          <w:rFonts w:ascii="仿宋_GB2312" w:eastAsia="仿宋_GB2312" w:hAnsi="宋体" w:hint="eastAsia"/>
          <w:b/>
          <w:color w:val="000000"/>
          <w:kern w:val="0"/>
          <w:sz w:val="32"/>
          <w:szCs w:val="32"/>
        </w:rPr>
      </w:pPr>
      <w:r w:rsidRPr="00F36D0D">
        <w:rPr>
          <w:rFonts w:ascii="仿宋_GB2312" w:eastAsia="仿宋_GB2312" w:hAnsi="宋体" w:hint="eastAsia"/>
          <w:b/>
          <w:color w:val="000000"/>
          <w:kern w:val="0"/>
          <w:sz w:val="32"/>
          <w:szCs w:val="32"/>
        </w:rPr>
        <w:t xml:space="preserve">第五条 </w:t>
      </w:r>
      <w:r w:rsidRPr="00F36D0D">
        <w:rPr>
          <w:rFonts w:ascii="仿宋_GB2312" w:eastAsia="仿宋_GB2312" w:hAnsi="宋体" w:hint="eastAsia"/>
          <w:color w:val="000000"/>
          <w:kern w:val="0"/>
          <w:sz w:val="32"/>
          <w:szCs w:val="32"/>
        </w:rPr>
        <w:t>选派遵循以下程序：</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color w:val="000000"/>
          <w:kern w:val="0"/>
          <w:sz w:val="32"/>
          <w:szCs w:val="32"/>
        </w:rPr>
        <w:t>（一）政策公布：</w:t>
      </w:r>
      <w:r w:rsidRPr="00F36D0D">
        <w:rPr>
          <w:rFonts w:ascii="仿宋_GB2312" w:eastAsia="仿宋_GB2312" w:hAnsi="宋体" w:hint="eastAsia"/>
          <w:sz w:val="32"/>
          <w:szCs w:val="32"/>
        </w:rPr>
        <w:t>学校根据市教委当年选派政策及我校实际，制定并公布我校年度选派名额和方案；</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（二）个人申请：申请人向所在部门提出申请。申请人需自行联系访学高校（科研机构）及导师。接收学校、学科和导师须符合以下条件：</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1.学校。教学科研水平高、师资力量雄厚的国内重点高等学校，原则上应是“</w:t>
      </w:r>
      <w:smartTag w:uri="urn:schemas-microsoft-com:office:smarttags" w:element="chmetcnv">
        <w:smartTagPr>
          <w:attr w:name="TCSC" w:val="0"/>
          <w:attr w:name="NumberType" w:val="1"/>
          <w:attr w:name="Negative" w:val="False"/>
          <w:attr w:name="HasSpace" w:val="False"/>
          <w:attr w:name="SourceValue" w:val="211"/>
          <w:attr w:name="UnitName" w:val="”"/>
        </w:smartTagPr>
        <w:r w:rsidRPr="00F36D0D">
          <w:rPr>
            <w:rFonts w:ascii="仿宋_GB2312" w:eastAsia="仿宋_GB2312" w:hAnsi="宋体" w:hint="eastAsia"/>
            <w:sz w:val="32"/>
            <w:szCs w:val="32"/>
          </w:rPr>
          <w:t>211”</w:t>
        </w:r>
      </w:smartTag>
      <w:r w:rsidRPr="00F36D0D">
        <w:rPr>
          <w:rFonts w:ascii="仿宋_GB2312" w:eastAsia="仿宋_GB2312" w:hAnsi="宋体" w:hint="eastAsia"/>
          <w:sz w:val="32"/>
          <w:szCs w:val="32"/>
        </w:rPr>
        <w:t>工程重点建设高校。</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2.学科。国家重点学科、教育部重点实验室、人文社会科学重点研究基地等重点科研基地和优势学科。</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3.导师。实行导师负责制，指导教师应具有指导博士研究生的能力，师德高尚、学术造诣高深、主持并承担能让访问学者参与的教学科研项目。</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具体接收学校、学科和导师等信息以选派当年教育部高师培训武汉中心网站上公布的名录为准；</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（三）部门选拔推荐：各部门根据教学、科研和学科建设的需要，以及申请人学习工作计划安排，在学校下达的名</w:t>
      </w:r>
      <w:r w:rsidRPr="00F36D0D">
        <w:rPr>
          <w:rFonts w:ascii="仿宋_GB2312" w:eastAsia="仿宋_GB2312" w:hAnsi="宋体" w:hint="eastAsia"/>
          <w:sz w:val="32"/>
          <w:szCs w:val="32"/>
        </w:rPr>
        <w:lastRenderedPageBreak/>
        <w:t>额内进行选拔推荐；</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（四）人事处根据选拔条件及申请材料进行初步审查；</w:t>
      </w:r>
    </w:p>
    <w:p w:rsidR="00A851D0" w:rsidRPr="00F36D0D" w:rsidRDefault="00A851D0" w:rsidP="00A851D0">
      <w:pPr>
        <w:spacing w:line="500" w:lineRule="exact"/>
        <w:ind w:firstLineChars="200" w:firstLine="640"/>
        <w:rPr>
          <w:rFonts w:ascii="仿宋_GB2312" w:eastAsia="仿宋_GB2312" w:hAnsi="宋体" w:hint="eastAsia"/>
          <w:color w:val="000000"/>
          <w:kern w:val="0"/>
          <w:sz w:val="32"/>
          <w:szCs w:val="32"/>
        </w:rPr>
      </w:pPr>
      <w:r w:rsidRPr="00F36D0D">
        <w:rPr>
          <w:rFonts w:ascii="仿宋_GB2312" w:eastAsia="仿宋_GB2312" w:hAnsi="宋体" w:hint="eastAsia"/>
          <w:sz w:val="32"/>
          <w:szCs w:val="32"/>
        </w:rPr>
        <w:t>（五）学校组织专家审核遴选，确定候选人；</w:t>
      </w:r>
    </w:p>
    <w:p w:rsidR="00A851D0" w:rsidRPr="00F36D0D" w:rsidRDefault="00A851D0" w:rsidP="00A851D0">
      <w:pPr>
        <w:spacing w:line="500" w:lineRule="exact"/>
        <w:ind w:firstLineChars="192" w:firstLine="614"/>
        <w:rPr>
          <w:rFonts w:ascii="仿宋_GB2312" w:eastAsia="仿宋_GB2312" w:hAnsi="宋体" w:hint="eastAsia"/>
          <w:color w:val="000000"/>
          <w:sz w:val="32"/>
          <w:szCs w:val="32"/>
        </w:rPr>
      </w:pPr>
      <w:r w:rsidRPr="00F36D0D">
        <w:rPr>
          <w:rFonts w:ascii="仿宋_GB2312" w:eastAsia="仿宋_GB2312" w:hAnsi="宋体" w:hint="eastAsia"/>
          <w:color w:val="000000"/>
          <w:sz w:val="32"/>
          <w:szCs w:val="32"/>
        </w:rPr>
        <w:t>（六）</w:t>
      </w:r>
      <w:r w:rsidRPr="00F36D0D">
        <w:rPr>
          <w:rFonts w:ascii="仿宋_GB2312" w:eastAsia="仿宋_GB2312" w:hAnsi="宋体" w:hint="eastAsia"/>
          <w:sz w:val="32"/>
          <w:szCs w:val="32"/>
        </w:rPr>
        <w:t>报送校长办公会议审批（市教委选派项目还需按照相关要求继续申报审批）。</w:t>
      </w:r>
    </w:p>
    <w:p w:rsidR="00A851D0" w:rsidRPr="00F36D0D" w:rsidRDefault="00A851D0" w:rsidP="00A851D0">
      <w:pPr>
        <w:spacing w:line="500" w:lineRule="exact"/>
        <w:ind w:firstLineChars="200" w:firstLine="643"/>
        <w:rPr>
          <w:rFonts w:ascii="仿宋_GB2312" w:eastAsia="仿宋_GB2312" w:hAnsi="宋体" w:hint="eastAsia"/>
          <w:b/>
          <w:color w:val="000000"/>
          <w:kern w:val="0"/>
          <w:sz w:val="32"/>
          <w:szCs w:val="32"/>
        </w:rPr>
      </w:pPr>
      <w:r w:rsidRPr="00F36D0D">
        <w:rPr>
          <w:rFonts w:ascii="仿宋_GB2312" w:eastAsia="仿宋_GB2312" w:hAnsi="宋体" w:hint="eastAsia"/>
          <w:b/>
          <w:color w:val="000000"/>
          <w:kern w:val="0"/>
          <w:sz w:val="32"/>
          <w:szCs w:val="32"/>
        </w:rPr>
        <w:t xml:space="preserve">第六条 </w:t>
      </w:r>
      <w:r w:rsidRPr="00F36D0D">
        <w:rPr>
          <w:rFonts w:ascii="仿宋_GB2312" w:eastAsia="仿宋_GB2312" w:hAnsi="宋体" w:hint="eastAsia"/>
          <w:color w:val="000000"/>
          <w:kern w:val="0"/>
          <w:sz w:val="32"/>
          <w:szCs w:val="32"/>
        </w:rPr>
        <w:t>访学期间的主要任务：</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color w:val="000000"/>
          <w:kern w:val="0"/>
          <w:sz w:val="32"/>
          <w:szCs w:val="32"/>
        </w:rPr>
        <w:t>（一）</w:t>
      </w:r>
      <w:r w:rsidRPr="00F36D0D">
        <w:rPr>
          <w:rFonts w:ascii="仿宋_GB2312" w:eastAsia="仿宋_GB2312" w:hAnsi="宋体" w:hint="eastAsia"/>
          <w:sz w:val="32"/>
          <w:szCs w:val="32"/>
        </w:rPr>
        <w:t>派出教师应完成预定的访学进修目标并取得一定的学术成果，学术成果要求参照我校当年科研考核相关规定；在派出期间发表的论文，取得的学术成果须注明作者单位为“上海政法学院”；</w:t>
      </w:r>
    </w:p>
    <w:p w:rsidR="00A851D0" w:rsidRPr="00F36D0D" w:rsidRDefault="00A851D0" w:rsidP="00A851D0">
      <w:pPr>
        <w:spacing w:line="500" w:lineRule="exact"/>
        <w:ind w:firstLineChars="192" w:firstLine="614"/>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（二）教师应积极参与所在访学高校、重点学科的教学工作和课程建设，提高教学水平、促进课程建设；</w:t>
      </w:r>
    </w:p>
    <w:p w:rsidR="00A851D0" w:rsidRPr="00F36D0D" w:rsidRDefault="00A851D0" w:rsidP="00A851D0">
      <w:pPr>
        <w:spacing w:line="500" w:lineRule="exact"/>
        <w:ind w:firstLineChars="192" w:firstLine="614"/>
        <w:rPr>
          <w:rFonts w:ascii="仿宋_GB2312" w:eastAsia="仿宋_GB2312" w:hAnsi="宋体" w:hint="eastAsia"/>
          <w:color w:val="000000"/>
          <w:sz w:val="32"/>
          <w:szCs w:val="32"/>
        </w:rPr>
      </w:pPr>
      <w:r w:rsidRPr="00F36D0D">
        <w:rPr>
          <w:rFonts w:ascii="仿宋_GB2312" w:eastAsia="仿宋_GB2312" w:hAnsi="宋体" w:hint="eastAsia"/>
          <w:color w:val="000000"/>
          <w:kern w:val="0"/>
          <w:sz w:val="32"/>
          <w:szCs w:val="32"/>
        </w:rPr>
        <w:t>（三）</w:t>
      </w:r>
      <w:r w:rsidRPr="00F36D0D">
        <w:rPr>
          <w:rFonts w:ascii="仿宋_GB2312" w:eastAsia="仿宋_GB2312" w:hAnsi="宋体" w:hint="eastAsia"/>
          <w:sz w:val="32"/>
          <w:szCs w:val="32"/>
        </w:rPr>
        <w:t>教师国内访学结束后，应按要求填写《上海政法学院青年骨干教师国内访问学者结业考核表》，并提交国内访学相关成果。</w:t>
      </w:r>
    </w:p>
    <w:p w:rsidR="00A851D0" w:rsidRPr="00F36D0D" w:rsidRDefault="00A851D0" w:rsidP="00A851D0">
      <w:pPr>
        <w:spacing w:line="500" w:lineRule="exact"/>
        <w:ind w:firstLineChars="192" w:firstLine="617"/>
        <w:rPr>
          <w:rFonts w:ascii="仿宋_GB2312" w:eastAsia="仿宋_GB2312" w:hAnsi="宋体" w:hint="eastAsia"/>
          <w:sz w:val="32"/>
          <w:szCs w:val="32"/>
        </w:rPr>
      </w:pPr>
      <w:r w:rsidRPr="00F36D0D">
        <w:rPr>
          <w:rFonts w:ascii="仿宋_GB2312" w:eastAsia="仿宋_GB2312" w:hAnsi="宋体" w:hint="eastAsia"/>
          <w:b/>
          <w:color w:val="000000"/>
          <w:sz w:val="32"/>
          <w:szCs w:val="32"/>
        </w:rPr>
        <w:t xml:space="preserve">第七条 </w:t>
      </w:r>
      <w:r w:rsidRPr="00F36D0D">
        <w:rPr>
          <w:rFonts w:ascii="仿宋_GB2312" w:eastAsia="仿宋_GB2312" w:hAnsi="宋体" w:hint="eastAsia"/>
          <w:color w:val="000000"/>
          <w:sz w:val="32"/>
          <w:szCs w:val="32"/>
        </w:rPr>
        <w:t>访学期间待遇：</w:t>
      </w:r>
    </w:p>
    <w:p w:rsidR="00A851D0" w:rsidRPr="00F36D0D" w:rsidRDefault="00A851D0" w:rsidP="00A851D0">
      <w:pPr>
        <w:tabs>
          <w:tab w:val="left" w:pos="540"/>
        </w:tabs>
        <w:spacing w:line="500" w:lineRule="exact"/>
        <w:ind w:firstLineChars="192" w:firstLine="614"/>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一）教师国内访学期间的收入包括：市教委资助、国家财政工资及学校资助三部分，其总额保持在派出教师在岗完成当年度基本教学科研工作任务的工资收入水平。项目执行时核发资助经费总额的50%，访学结束派出教师正常返校报到并经考核合格后，核发剩余部分。</w:t>
      </w:r>
    </w:p>
    <w:p w:rsidR="00A851D0" w:rsidRPr="00F36D0D" w:rsidRDefault="00A851D0" w:rsidP="00A851D0">
      <w:pPr>
        <w:tabs>
          <w:tab w:val="left" w:pos="540"/>
        </w:tabs>
        <w:spacing w:line="500" w:lineRule="exact"/>
        <w:ind w:firstLineChars="192" w:firstLine="614"/>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（二）经学校批准选派的其他国内访学项目，访学教师待遇参照上述标准执行。</w:t>
      </w:r>
    </w:p>
    <w:p w:rsidR="00A851D0" w:rsidRPr="00F36D0D" w:rsidRDefault="00A851D0" w:rsidP="00A851D0">
      <w:pPr>
        <w:tabs>
          <w:tab w:val="left" w:pos="540"/>
        </w:tabs>
        <w:spacing w:line="500" w:lineRule="exact"/>
        <w:ind w:firstLineChars="192" w:firstLine="617"/>
        <w:rPr>
          <w:rFonts w:ascii="仿宋_GB2312" w:eastAsia="仿宋_GB2312" w:hAnsi="宋体" w:hint="eastAsia"/>
          <w:sz w:val="32"/>
          <w:szCs w:val="32"/>
        </w:rPr>
      </w:pPr>
      <w:r w:rsidRPr="00F36D0D">
        <w:rPr>
          <w:rFonts w:ascii="仿宋_GB2312" w:eastAsia="仿宋_GB2312" w:hAnsi="宋体" w:hint="eastAsia"/>
          <w:b/>
          <w:sz w:val="32"/>
          <w:szCs w:val="32"/>
        </w:rPr>
        <w:t xml:space="preserve">第八条 </w:t>
      </w:r>
      <w:r w:rsidRPr="00F36D0D">
        <w:rPr>
          <w:rFonts w:ascii="仿宋_GB2312" w:eastAsia="仿宋_GB2312" w:hAnsi="宋体" w:hint="eastAsia"/>
          <w:sz w:val="32"/>
          <w:szCs w:val="32"/>
        </w:rPr>
        <w:t>访学工作遵循以下管理原则：</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（一）学校对派出教师实行协议管理。教师访学前与所在学院签订《上海政法学院公派国内访学进修协议书》，明确访学费用支出责任、访学期间各自的权利和义务、服</w:t>
      </w:r>
      <w:r w:rsidRPr="00F36D0D">
        <w:rPr>
          <w:rFonts w:ascii="仿宋_GB2312" w:eastAsia="仿宋_GB2312" w:hAnsi="宋体" w:hint="eastAsia"/>
          <w:sz w:val="32"/>
          <w:szCs w:val="32"/>
        </w:rPr>
        <w:lastRenderedPageBreak/>
        <w:t>务年限和违约责任等。协议为3方协议，包括甲方即培养方（二级学院）、乙方即派出教师、丙方协议见证方（校人事处）。未与学校签订上述协议的，学校将不予资助。</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（二）教师结束访学后须在学校完成五年服务期。服务期自访学结束之日起计算，如访学人员与学校有其他服务期限约定的，服务期顺延。</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三）派出教师所在学院或部门负责对派出教师的访学计划完成情况进行管理、考核及相关档案的管理保存；人事处会同发规处、教务处、科研处等部门对项目的执行情况进行全面观测，对无特殊情况未完成派出任务者，视实际情况追回已资助培养经费，五年内不得申请专业技术职务晋升及其他任何形式的培训进修。</w:t>
      </w:r>
    </w:p>
    <w:p w:rsidR="00A851D0" w:rsidRPr="00F36D0D" w:rsidRDefault="00A851D0" w:rsidP="00A851D0">
      <w:pPr>
        <w:pStyle w:val="2"/>
        <w:spacing w:line="500" w:lineRule="exact"/>
        <w:ind w:firstLineChars="200" w:firstLine="643"/>
        <w:rPr>
          <w:rFonts w:ascii="仿宋_GB2312" w:eastAsia="仿宋_GB2312" w:hAnsi="宋体" w:hint="eastAsia"/>
          <w:b/>
          <w:sz w:val="32"/>
          <w:szCs w:val="32"/>
        </w:rPr>
      </w:pPr>
      <w:r w:rsidRPr="00F36D0D">
        <w:rPr>
          <w:rFonts w:ascii="仿宋_GB2312" w:eastAsia="仿宋_GB2312" w:hAnsi="宋体" w:hint="eastAsia"/>
          <w:b/>
          <w:sz w:val="32"/>
          <w:szCs w:val="32"/>
        </w:rPr>
        <w:t>第九条 其他</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本办法自颁布之日起执行，由人事处负责解释。本办法颁布前已获批的教师国内访学计划按照《关于印发&lt;上海政法学院公派国外访学进修管理暂行办法&gt;等三个暂行办法的通知》（沪政院人字[2012]38号）执行。</w:t>
      </w:r>
    </w:p>
    <w:p w:rsidR="00A851D0" w:rsidRPr="00F36D0D" w:rsidRDefault="00A851D0" w:rsidP="00A851D0">
      <w:pPr>
        <w:spacing w:line="500" w:lineRule="exact"/>
        <w:rPr>
          <w:rFonts w:ascii="仿宋_GB2312" w:eastAsia="仿宋_GB2312" w:hAnsi="宋体" w:hint="eastAsia"/>
          <w:sz w:val="32"/>
          <w:szCs w:val="32"/>
        </w:rPr>
      </w:pPr>
    </w:p>
    <w:p w:rsidR="00A851D0" w:rsidRPr="00F36D0D" w:rsidRDefault="00A851D0" w:rsidP="00A851D0">
      <w:pPr>
        <w:spacing w:line="500" w:lineRule="exact"/>
        <w:rPr>
          <w:rFonts w:ascii="仿宋_GB2312" w:eastAsia="仿宋_GB2312" w:hint="eastAsia"/>
          <w:sz w:val="32"/>
          <w:szCs w:val="32"/>
        </w:rPr>
      </w:pPr>
    </w:p>
    <w:p w:rsidR="00A851D0" w:rsidRPr="00F36D0D"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r w:rsidRPr="00F36D0D">
        <w:rPr>
          <w:rFonts w:ascii="仿宋_GB2312" w:eastAsia="仿宋_GB2312" w:hint="eastAsia"/>
          <w:sz w:val="32"/>
          <w:szCs w:val="32"/>
        </w:rPr>
        <w:t>附件</w:t>
      </w:r>
      <w:r>
        <w:rPr>
          <w:rFonts w:ascii="仿宋_GB2312" w:eastAsia="仿宋_GB2312" w:hint="eastAsia"/>
          <w:sz w:val="32"/>
          <w:szCs w:val="32"/>
        </w:rPr>
        <w:t>3：</w:t>
      </w: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jc w:val="center"/>
        <w:rPr>
          <w:rFonts w:ascii="宋体" w:hAnsi="宋体" w:hint="eastAsia"/>
          <w:b/>
          <w:sz w:val="44"/>
          <w:szCs w:val="44"/>
        </w:rPr>
      </w:pPr>
      <w:r w:rsidRPr="00F36D0D">
        <w:rPr>
          <w:rFonts w:ascii="宋体" w:hAnsi="宋体" w:hint="eastAsia"/>
          <w:b/>
          <w:sz w:val="44"/>
          <w:szCs w:val="44"/>
        </w:rPr>
        <w:t>上海政法学院教师产学研践习计划</w:t>
      </w:r>
    </w:p>
    <w:p w:rsidR="00A851D0" w:rsidRPr="00F36D0D" w:rsidRDefault="00A851D0" w:rsidP="00A851D0">
      <w:pPr>
        <w:spacing w:line="500" w:lineRule="exact"/>
        <w:jc w:val="center"/>
        <w:rPr>
          <w:rFonts w:ascii="宋体" w:hAnsi="宋体" w:hint="eastAsia"/>
          <w:b/>
          <w:sz w:val="44"/>
          <w:szCs w:val="44"/>
        </w:rPr>
      </w:pPr>
      <w:r w:rsidRPr="00F36D0D">
        <w:rPr>
          <w:rFonts w:ascii="宋体" w:hAnsi="宋体" w:hint="eastAsia"/>
          <w:b/>
          <w:sz w:val="44"/>
          <w:szCs w:val="44"/>
        </w:rPr>
        <w:t>暂行办法</w:t>
      </w:r>
    </w:p>
    <w:p w:rsidR="00A851D0" w:rsidRPr="00F95F72" w:rsidRDefault="00A851D0" w:rsidP="00A851D0">
      <w:pPr>
        <w:spacing w:line="500" w:lineRule="exact"/>
        <w:jc w:val="center"/>
        <w:rPr>
          <w:rFonts w:ascii="宋体" w:hAnsi="宋体" w:hint="eastAsia"/>
          <w:b/>
          <w:sz w:val="24"/>
        </w:rPr>
      </w:pPr>
    </w:p>
    <w:p w:rsidR="00A851D0" w:rsidRPr="00F36D0D" w:rsidRDefault="00A851D0" w:rsidP="00A851D0">
      <w:pPr>
        <w:spacing w:line="500" w:lineRule="exact"/>
        <w:ind w:firstLineChars="200" w:firstLine="643"/>
        <w:rPr>
          <w:rFonts w:ascii="仿宋_GB2312" w:eastAsia="仿宋_GB2312" w:hAnsi="宋体" w:cs="仿宋_GB2312" w:hint="eastAsia"/>
          <w:color w:val="000000"/>
          <w:kern w:val="0"/>
          <w:sz w:val="32"/>
          <w:szCs w:val="32"/>
        </w:rPr>
      </w:pPr>
      <w:r w:rsidRPr="00F36D0D">
        <w:rPr>
          <w:rFonts w:ascii="仿宋_GB2312" w:eastAsia="仿宋_GB2312" w:hAnsi="宋体" w:hint="eastAsia"/>
          <w:b/>
          <w:color w:val="000000"/>
          <w:kern w:val="0"/>
          <w:sz w:val="32"/>
          <w:szCs w:val="32"/>
        </w:rPr>
        <w:t>第一条</w:t>
      </w:r>
      <w:r w:rsidRPr="00F36D0D">
        <w:rPr>
          <w:rFonts w:ascii="仿宋_GB2312" w:eastAsia="仿宋_GB2312" w:hAnsi="宋体" w:hint="eastAsia"/>
          <w:color w:val="000000"/>
          <w:kern w:val="0"/>
          <w:sz w:val="32"/>
          <w:szCs w:val="32"/>
        </w:rPr>
        <w:t xml:space="preserve"> 为全面推进内涵建设，</w:t>
      </w:r>
      <w:r w:rsidRPr="00F36D0D">
        <w:rPr>
          <w:rFonts w:ascii="仿宋_GB2312" w:eastAsia="仿宋_GB2312" w:hAnsi="宋体" w:cs="HiddenHorzOCR" w:hint="eastAsia"/>
          <w:color w:val="000000"/>
          <w:kern w:val="0"/>
          <w:sz w:val="32"/>
          <w:szCs w:val="32"/>
        </w:rPr>
        <w:t>提升我校教</w:t>
      </w:r>
      <w:r w:rsidRPr="00F36D0D">
        <w:rPr>
          <w:rFonts w:ascii="仿宋_GB2312" w:eastAsia="仿宋_GB2312" w:hAnsi="宋体" w:cs="宋体" w:hint="eastAsia"/>
          <w:color w:val="000000"/>
          <w:kern w:val="0"/>
          <w:sz w:val="32"/>
          <w:szCs w:val="32"/>
        </w:rPr>
        <w:t>师</w:t>
      </w:r>
      <w:r w:rsidRPr="00F36D0D">
        <w:rPr>
          <w:rFonts w:ascii="仿宋_GB2312" w:eastAsia="仿宋_GB2312" w:hAnsi="宋体" w:cs="HiddenHorzOCR" w:hint="eastAsia"/>
          <w:color w:val="000000"/>
          <w:kern w:val="0"/>
          <w:sz w:val="32"/>
          <w:szCs w:val="32"/>
        </w:rPr>
        <w:t>学</w:t>
      </w:r>
      <w:r w:rsidRPr="00F36D0D">
        <w:rPr>
          <w:rFonts w:ascii="仿宋_GB2312" w:eastAsia="仿宋_GB2312" w:hAnsi="宋体" w:cs="宋体" w:hint="eastAsia"/>
          <w:color w:val="000000"/>
          <w:kern w:val="0"/>
          <w:sz w:val="32"/>
          <w:szCs w:val="32"/>
        </w:rPr>
        <w:t>术</w:t>
      </w:r>
      <w:r w:rsidRPr="00F36D0D">
        <w:rPr>
          <w:rFonts w:ascii="仿宋_GB2312" w:eastAsia="仿宋_GB2312" w:hAnsi="宋体" w:cs="HiddenHorzOCR" w:hint="eastAsia"/>
          <w:color w:val="000000"/>
          <w:kern w:val="0"/>
          <w:sz w:val="32"/>
          <w:szCs w:val="32"/>
        </w:rPr>
        <w:t>、技</w:t>
      </w:r>
      <w:r w:rsidRPr="00F36D0D">
        <w:rPr>
          <w:rFonts w:ascii="仿宋_GB2312" w:eastAsia="仿宋_GB2312" w:hAnsi="宋体" w:cs="宋体" w:hint="eastAsia"/>
          <w:color w:val="000000"/>
          <w:kern w:val="0"/>
          <w:sz w:val="32"/>
          <w:szCs w:val="32"/>
        </w:rPr>
        <w:t>术</w:t>
      </w:r>
      <w:r w:rsidRPr="00F36D0D">
        <w:rPr>
          <w:rFonts w:ascii="仿宋_GB2312" w:eastAsia="仿宋_GB2312" w:hAnsi="宋体" w:cs="HiddenHorzOCR" w:hint="eastAsia"/>
          <w:color w:val="000000"/>
          <w:kern w:val="0"/>
          <w:sz w:val="32"/>
          <w:szCs w:val="32"/>
        </w:rPr>
        <w:t>和</w:t>
      </w:r>
      <w:r w:rsidRPr="00F36D0D">
        <w:rPr>
          <w:rFonts w:ascii="仿宋_GB2312" w:eastAsia="仿宋_GB2312" w:hAnsi="宋体" w:cs="宋体" w:hint="eastAsia"/>
          <w:color w:val="000000"/>
          <w:kern w:val="0"/>
          <w:sz w:val="32"/>
          <w:szCs w:val="32"/>
        </w:rPr>
        <w:t>实</w:t>
      </w:r>
      <w:r w:rsidRPr="00F36D0D">
        <w:rPr>
          <w:rFonts w:ascii="仿宋_GB2312" w:eastAsia="仿宋_GB2312" w:hAnsi="宋体" w:cs="HiddenHorzOCR" w:hint="eastAsia"/>
          <w:color w:val="000000"/>
          <w:kern w:val="0"/>
          <w:sz w:val="32"/>
          <w:szCs w:val="32"/>
        </w:rPr>
        <w:t>践能力，促</w:t>
      </w:r>
      <w:r w:rsidRPr="00F36D0D">
        <w:rPr>
          <w:rFonts w:ascii="仿宋_GB2312" w:eastAsia="仿宋_GB2312" w:hAnsi="宋体" w:cs="宋体" w:hint="eastAsia"/>
          <w:color w:val="000000"/>
          <w:kern w:val="0"/>
          <w:sz w:val="32"/>
          <w:szCs w:val="32"/>
        </w:rPr>
        <w:t>进</w:t>
      </w:r>
      <w:r w:rsidRPr="00F36D0D">
        <w:rPr>
          <w:rFonts w:ascii="仿宋_GB2312" w:eastAsia="仿宋_GB2312" w:hAnsi="宋体" w:cs="HiddenHorzOCR" w:hint="eastAsia"/>
          <w:color w:val="000000"/>
          <w:kern w:val="0"/>
          <w:sz w:val="32"/>
          <w:szCs w:val="32"/>
        </w:rPr>
        <w:t>教育教学、学科</w:t>
      </w:r>
      <w:r w:rsidRPr="00F36D0D">
        <w:rPr>
          <w:rFonts w:ascii="仿宋_GB2312" w:eastAsia="仿宋_GB2312" w:hAnsi="宋体" w:cs="宋体" w:hint="eastAsia"/>
          <w:color w:val="000000"/>
          <w:kern w:val="0"/>
          <w:sz w:val="32"/>
          <w:szCs w:val="32"/>
        </w:rPr>
        <w:t>专业</w:t>
      </w:r>
      <w:r w:rsidRPr="00F36D0D">
        <w:rPr>
          <w:rFonts w:ascii="仿宋_GB2312" w:eastAsia="仿宋_GB2312" w:hAnsi="宋体" w:cs="HiddenHorzOCR" w:hint="eastAsia"/>
          <w:color w:val="000000"/>
          <w:kern w:val="0"/>
          <w:sz w:val="32"/>
          <w:szCs w:val="32"/>
        </w:rPr>
        <w:t>和</w:t>
      </w:r>
      <w:r w:rsidRPr="00F36D0D">
        <w:rPr>
          <w:rFonts w:ascii="仿宋_GB2312" w:eastAsia="仿宋_GB2312" w:hAnsi="宋体" w:cs="宋体" w:hint="eastAsia"/>
          <w:color w:val="000000"/>
          <w:kern w:val="0"/>
          <w:sz w:val="32"/>
          <w:szCs w:val="32"/>
        </w:rPr>
        <w:t>课</w:t>
      </w:r>
      <w:r w:rsidRPr="00F36D0D">
        <w:rPr>
          <w:rFonts w:ascii="仿宋_GB2312" w:eastAsia="仿宋_GB2312" w:hAnsi="宋体" w:cs="HiddenHorzOCR" w:hint="eastAsia"/>
          <w:color w:val="000000"/>
          <w:kern w:val="0"/>
          <w:sz w:val="32"/>
          <w:szCs w:val="32"/>
        </w:rPr>
        <w:t>程建</w:t>
      </w:r>
      <w:r w:rsidRPr="00F36D0D">
        <w:rPr>
          <w:rFonts w:ascii="仿宋_GB2312" w:eastAsia="仿宋_GB2312" w:hAnsi="宋体" w:cs="宋体" w:hint="eastAsia"/>
          <w:color w:val="000000"/>
          <w:kern w:val="0"/>
          <w:sz w:val="32"/>
          <w:szCs w:val="32"/>
        </w:rPr>
        <w:t>设</w:t>
      </w:r>
      <w:r w:rsidRPr="00F36D0D">
        <w:rPr>
          <w:rFonts w:ascii="仿宋_GB2312" w:eastAsia="仿宋_GB2312" w:hAnsi="宋体" w:cs="HiddenHorzOCR" w:hint="eastAsia"/>
          <w:color w:val="000000"/>
          <w:kern w:val="0"/>
          <w:sz w:val="32"/>
          <w:szCs w:val="32"/>
        </w:rPr>
        <w:t>，</w:t>
      </w:r>
      <w:r w:rsidRPr="00F36D0D">
        <w:rPr>
          <w:rFonts w:ascii="仿宋_GB2312" w:eastAsia="仿宋_GB2312" w:hAnsi="宋体" w:cs="宋体" w:hint="eastAsia"/>
          <w:color w:val="000000"/>
          <w:kern w:val="0"/>
          <w:sz w:val="32"/>
          <w:szCs w:val="32"/>
        </w:rPr>
        <w:t>提高教师中具有企业、科研院所以及政府等实务部门工作经历的比例，</w:t>
      </w:r>
      <w:r w:rsidRPr="00F36D0D">
        <w:rPr>
          <w:rFonts w:ascii="仿宋_GB2312" w:eastAsia="仿宋_GB2312" w:hAnsi="宋体" w:cs="HiddenHorzOCR" w:hint="eastAsia"/>
          <w:color w:val="000000"/>
          <w:kern w:val="0"/>
          <w:sz w:val="32"/>
          <w:szCs w:val="32"/>
        </w:rPr>
        <w:t>根据市教委有关文件精神，制定本办法。</w:t>
      </w:r>
    </w:p>
    <w:p w:rsidR="00A851D0" w:rsidRPr="00F36D0D" w:rsidRDefault="00A851D0" w:rsidP="00A851D0">
      <w:pPr>
        <w:spacing w:line="500" w:lineRule="exact"/>
        <w:ind w:firstLineChars="200" w:firstLine="643"/>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b/>
          <w:color w:val="000000"/>
          <w:kern w:val="0"/>
          <w:sz w:val="32"/>
          <w:szCs w:val="32"/>
        </w:rPr>
        <w:t>第二条</w:t>
      </w:r>
      <w:r w:rsidRPr="00F36D0D">
        <w:rPr>
          <w:rFonts w:ascii="仿宋_GB2312" w:eastAsia="仿宋_GB2312" w:hAnsi="宋体" w:cs="仿宋_GB2312" w:hint="eastAsia"/>
          <w:color w:val="000000"/>
          <w:kern w:val="0"/>
          <w:sz w:val="32"/>
          <w:szCs w:val="32"/>
        </w:rPr>
        <w:t xml:space="preserve"> 派出渠道：</w:t>
      </w:r>
    </w:p>
    <w:p w:rsidR="00A851D0" w:rsidRPr="00F36D0D" w:rsidRDefault="00A851D0" w:rsidP="00A851D0">
      <w:pPr>
        <w:spacing w:line="500" w:lineRule="exact"/>
        <w:ind w:firstLineChars="180" w:firstLine="576"/>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一）上海市教委选派：指纳入上海市教委“教师专业发展工程”高校教师产学研践习计划项目或者市教委其他资助形式的培训方式（参见《中共上海市教育卫生工作委员会、上海市教育委员会关于印发〈关于实施上海高校教师产学研践习计划的意见〉的通知》(沪教委人[2011]24号)）。</w:t>
      </w:r>
    </w:p>
    <w:p w:rsidR="00A851D0" w:rsidRPr="00F36D0D" w:rsidRDefault="00A851D0" w:rsidP="00A851D0">
      <w:pPr>
        <w:numPr>
          <w:ilvl w:val="0"/>
          <w:numId w:val="2"/>
        </w:numPr>
        <w:tabs>
          <w:tab w:val="clear" w:pos="1656"/>
          <w:tab w:val="num" w:pos="1620"/>
        </w:tabs>
        <w:spacing w:line="500" w:lineRule="exact"/>
        <w:ind w:left="0" w:firstLine="576"/>
        <w:rPr>
          <w:rFonts w:ascii="仿宋_GB2312" w:eastAsia="仿宋_GB2312" w:hAnsi="宋体" w:cs="仿宋_GB2312" w:hint="eastAsia"/>
          <w:b/>
          <w:color w:val="000000"/>
          <w:kern w:val="0"/>
          <w:sz w:val="32"/>
          <w:szCs w:val="32"/>
        </w:rPr>
      </w:pPr>
      <w:r w:rsidRPr="00F36D0D">
        <w:rPr>
          <w:rFonts w:ascii="仿宋_GB2312" w:eastAsia="仿宋_GB2312" w:hAnsi="宋体" w:hint="eastAsia"/>
          <w:color w:val="000000"/>
          <w:kern w:val="0"/>
          <w:sz w:val="32"/>
          <w:szCs w:val="32"/>
        </w:rPr>
        <w:t>学校选派：指学校根据我校学科建设及专业发展的需要由学校资助进行产学研践习的方式。</w:t>
      </w:r>
    </w:p>
    <w:p w:rsidR="00A851D0" w:rsidRPr="00F36D0D" w:rsidRDefault="00A851D0" w:rsidP="00A851D0">
      <w:pPr>
        <w:spacing w:line="500" w:lineRule="exact"/>
        <w:ind w:firstLineChars="198" w:firstLine="636"/>
        <w:rPr>
          <w:rFonts w:ascii="仿宋_GB2312" w:eastAsia="仿宋_GB2312" w:hAnsi="宋体" w:cs="仿宋_GB2312" w:hint="eastAsia"/>
          <w:b/>
          <w:color w:val="000000"/>
          <w:kern w:val="0"/>
          <w:sz w:val="32"/>
          <w:szCs w:val="32"/>
        </w:rPr>
      </w:pPr>
      <w:r w:rsidRPr="00F36D0D">
        <w:rPr>
          <w:rFonts w:ascii="仿宋_GB2312" w:eastAsia="仿宋_GB2312" w:hAnsi="宋体" w:cs="仿宋_GB2312" w:hint="eastAsia"/>
          <w:b/>
          <w:color w:val="000000"/>
          <w:kern w:val="0"/>
          <w:sz w:val="32"/>
          <w:szCs w:val="32"/>
        </w:rPr>
        <w:t xml:space="preserve">第三条 </w:t>
      </w:r>
      <w:r w:rsidRPr="00F36D0D">
        <w:rPr>
          <w:rFonts w:ascii="仿宋_GB2312" w:eastAsia="仿宋_GB2312" w:hAnsi="宋体" w:cs="仿宋_GB2312" w:hint="eastAsia"/>
          <w:color w:val="000000"/>
          <w:kern w:val="0"/>
          <w:sz w:val="32"/>
          <w:szCs w:val="32"/>
        </w:rPr>
        <w:t>入选教师全职脱产到企业、事务所、科研院所及政府等实务部门参与研发、工作或实习。每五年为一个践</w:t>
      </w:r>
      <w:r w:rsidRPr="00F36D0D">
        <w:rPr>
          <w:rFonts w:ascii="仿宋_GB2312" w:eastAsia="仿宋_GB2312" w:hAnsi="宋体" w:cs="仿宋_GB2312" w:hint="eastAsia"/>
          <w:color w:val="000000"/>
          <w:kern w:val="0"/>
          <w:sz w:val="32"/>
          <w:szCs w:val="32"/>
        </w:rPr>
        <w:lastRenderedPageBreak/>
        <w:t>习周期，每个践习周期内，践习期一般为一年。</w:t>
      </w:r>
    </w:p>
    <w:p w:rsidR="00A851D0" w:rsidRPr="00F36D0D" w:rsidRDefault="00A851D0" w:rsidP="00A851D0">
      <w:pPr>
        <w:spacing w:line="500" w:lineRule="exact"/>
        <w:ind w:firstLineChars="198" w:firstLine="636"/>
        <w:rPr>
          <w:rFonts w:ascii="仿宋_GB2312" w:eastAsia="仿宋_GB2312" w:hAnsi="宋体" w:cs="仿宋_GB2312" w:hint="eastAsia"/>
          <w:b/>
          <w:color w:val="000000"/>
          <w:kern w:val="0"/>
          <w:sz w:val="32"/>
          <w:szCs w:val="32"/>
        </w:rPr>
      </w:pPr>
      <w:r w:rsidRPr="00F36D0D">
        <w:rPr>
          <w:rFonts w:ascii="仿宋_GB2312" w:eastAsia="仿宋_GB2312" w:hAnsi="宋体" w:cs="仿宋_GB2312" w:hint="eastAsia"/>
          <w:b/>
          <w:color w:val="000000"/>
          <w:kern w:val="0"/>
          <w:sz w:val="32"/>
          <w:szCs w:val="32"/>
        </w:rPr>
        <w:t xml:space="preserve">第四条 </w:t>
      </w:r>
      <w:r w:rsidRPr="00F36D0D">
        <w:rPr>
          <w:rFonts w:ascii="仿宋_GB2312" w:eastAsia="仿宋_GB2312" w:hAnsi="宋体" w:cs="仿宋_GB2312" w:hint="eastAsia"/>
          <w:color w:val="000000"/>
          <w:kern w:val="0"/>
          <w:sz w:val="32"/>
          <w:szCs w:val="32"/>
        </w:rPr>
        <w:t>选派对象：</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cs="仿宋_GB2312" w:hint="eastAsia"/>
          <w:color w:val="000000"/>
          <w:kern w:val="0"/>
          <w:sz w:val="32"/>
          <w:szCs w:val="32"/>
        </w:rPr>
        <w:t>（一）我校在职专任教师。</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cs="仿宋_GB2312" w:hint="eastAsia"/>
          <w:color w:val="000000"/>
          <w:kern w:val="0"/>
          <w:sz w:val="32"/>
          <w:szCs w:val="32"/>
        </w:rPr>
        <w:t>（二）</w:t>
      </w:r>
      <w:r w:rsidRPr="00F36D0D">
        <w:rPr>
          <w:rFonts w:ascii="仿宋_GB2312" w:eastAsia="仿宋_GB2312" w:hAnsi="宋体" w:hint="eastAsia"/>
          <w:sz w:val="32"/>
          <w:szCs w:val="32"/>
        </w:rPr>
        <w:t>具有良好的思想政治素质和职业道德，遵纪守法，教书育人，科学管理，有学成后为学校建设服务的事业心和责任感；身体健康，能够完成培训任务。</w:t>
      </w:r>
    </w:p>
    <w:p w:rsidR="00A851D0" w:rsidRPr="00F36D0D" w:rsidRDefault="00A851D0" w:rsidP="00A851D0">
      <w:pPr>
        <w:spacing w:line="500" w:lineRule="exact"/>
        <w:ind w:firstLineChars="200" w:firstLine="640"/>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color w:val="000000"/>
          <w:kern w:val="0"/>
          <w:sz w:val="32"/>
          <w:szCs w:val="32"/>
        </w:rPr>
        <w:t>（三）进校工作满3年，近三年考核合格。</w:t>
      </w:r>
    </w:p>
    <w:p w:rsidR="00A851D0" w:rsidRPr="00F36D0D" w:rsidRDefault="00A851D0" w:rsidP="00A851D0">
      <w:pPr>
        <w:spacing w:line="500" w:lineRule="exact"/>
        <w:ind w:firstLineChars="200" w:firstLine="643"/>
        <w:rPr>
          <w:rFonts w:ascii="仿宋_GB2312" w:eastAsia="仿宋_GB2312" w:hAnsi="宋体" w:cs="仿宋_GB2312" w:hint="eastAsia"/>
          <w:b/>
          <w:color w:val="000000"/>
          <w:kern w:val="0"/>
          <w:sz w:val="32"/>
          <w:szCs w:val="32"/>
        </w:rPr>
      </w:pPr>
      <w:r w:rsidRPr="00F36D0D">
        <w:rPr>
          <w:rFonts w:ascii="仿宋_GB2312" w:eastAsia="仿宋_GB2312" w:hAnsi="宋体" w:cs="仿宋_GB2312" w:hint="eastAsia"/>
          <w:b/>
          <w:color w:val="000000"/>
          <w:kern w:val="0"/>
          <w:sz w:val="32"/>
          <w:szCs w:val="32"/>
        </w:rPr>
        <w:t xml:space="preserve">第五条 </w:t>
      </w:r>
      <w:r w:rsidRPr="00F36D0D">
        <w:rPr>
          <w:rFonts w:ascii="仿宋_GB2312" w:eastAsia="仿宋_GB2312" w:hAnsi="宋体" w:cs="仿宋_GB2312" w:hint="eastAsia"/>
          <w:color w:val="000000"/>
          <w:kern w:val="0"/>
          <w:sz w:val="32"/>
          <w:szCs w:val="32"/>
        </w:rPr>
        <w:t>选派遵循以下程序：</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cs="仿宋_GB2312" w:hint="eastAsia"/>
          <w:color w:val="000000"/>
          <w:kern w:val="0"/>
          <w:sz w:val="32"/>
          <w:szCs w:val="32"/>
        </w:rPr>
        <w:t>（一）政策公布：</w:t>
      </w:r>
      <w:r w:rsidRPr="00F36D0D">
        <w:rPr>
          <w:rFonts w:ascii="仿宋_GB2312" w:eastAsia="仿宋_GB2312" w:hAnsi="宋体" w:hint="eastAsia"/>
          <w:sz w:val="32"/>
          <w:szCs w:val="32"/>
        </w:rPr>
        <w:t>学校根据市教委当年选派政策及我校实际，制定并公布我校年度选派名额和方案；</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（二）个人申请：申请人向所在部门提出申请。教师原则上应到所在部门的产学研基地践习，也可以经所在部门同意后自行联系践习单位；</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（三）部门选拔推荐：各部门根据教学、科研和学科建设的需要，以及申请人学习工作计划安排，在学校下达的名额内进行选拔推荐；</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（四）人事处根据选拔条件及申请材料进行初步审查；</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（五）学校组织专家审核遴选，确定候选人；</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（六）报送校长办公会议审批（市教委选派项目还需按照相关要求继续申报审批）。</w:t>
      </w:r>
    </w:p>
    <w:p w:rsidR="00A851D0" w:rsidRPr="00F36D0D" w:rsidRDefault="00A851D0" w:rsidP="00A851D0">
      <w:pPr>
        <w:spacing w:line="500" w:lineRule="exact"/>
        <w:ind w:firstLineChars="200" w:firstLine="643"/>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b/>
          <w:color w:val="000000"/>
          <w:kern w:val="0"/>
          <w:sz w:val="32"/>
          <w:szCs w:val="32"/>
        </w:rPr>
        <w:t xml:space="preserve">第六条 </w:t>
      </w:r>
      <w:r w:rsidRPr="00F36D0D">
        <w:rPr>
          <w:rFonts w:ascii="仿宋_GB2312" w:eastAsia="仿宋_GB2312" w:hAnsi="宋体" w:cs="仿宋_GB2312" w:hint="eastAsia"/>
          <w:color w:val="000000"/>
          <w:kern w:val="0"/>
          <w:sz w:val="32"/>
          <w:szCs w:val="32"/>
        </w:rPr>
        <w:t>践习期间主要任务：</w:t>
      </w:r>
    </w:p>
    <w:p w:rsidR="00A851D0" w:rsidRPr="00F36D0D" w:rsidRDefault="00A851D0" w:rsidP="00A851D0">
      <w:pPr>
        <w:spacing w:line="500" w:lineRule="exact"/>
        <w:ind w:firstLineChars="200" w:firstLine="640"/>
        <w:rPr>
          <w:rFonts w:ascii="仿宋_GB2312" w:eastAsia="仿宋_GB2312" w:hAnsi="宋体" w:cs="仿宋_GB2312" w:hint="eastAsia"/>
          <w:b/>
          <w:color w:val="000000"/>
          <w:kern w:val="0"/>
          <w:sz w:val="32"/>
          <w:szCs w:val="32"/>
        </w:rPr>
      </w:pPr>
      <w:r w:rsidRPr="00F36D0D">
        <w:rPr>
          <w:rFonts w:ascii="仿宋_GB2312" w:eastAsia="仿宋_GB2312" w:hAnsi="宋体" w:cs="仿宋_GB2312" w:hint="eastAsia"/>
          <w:color w:val="000000"/>
          <w:kern w:val="0"/>
          <w:sz w:val="32"/>
          <w:szCs w:val="32"/>
        </w:rPr>
        <w:t>（一）</w:t>
      </w:r>
      <w:r w:rsidRPr="00F36D0D">
        <w:rPr>
          <w:rFonts w:ascii="仿宋_GB2312" w:eastAsia="仿宋_GB2312" w:hAnsi="宋体" w:hint="eastAsia"/>
          <w:sz w:val="32"/>
          <w:szCs w:val="32"/>
        </w:rPr>
        <w:t>派出教师应完成预定的践习目标并取得一定的学术成果，学术成果要求参照我校当年科研考核相关规定；在派出期间发表的论文，取得的学术成果须注明作者单位为“上海政法学院”；</w:t>
      </w:r>
    </w:p>
    <w:p w:rsidR="00A851D0" w:rsidRPr="00F36D0D" w:rsidRDefault="00A851D0" w:rsidP="00A851D0">
      <w:pPr>
        <w:spacing w:line="500" w:lineRule="exact"/>
        <w:ind w:firstLineChars="192" w:firstLine="614"/>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color w:val="000000"/>
          <w:kern w:val="0"/>
          <w:sz w:val="32"/>
          <w:szCs w:val="32"/>
        </w:rPr>
        <w:t>（二）教师应积极参与实务部门的科研项目、课题申报，为学校与实务部门开展合作做好相关联系工作；</w:t>
      </w:r>
    </w:p>
    <w:p w:rsidR="00A851D0" w:rsidRPr="00F36D0D" w:rsidRDefault="00A851D0" w:rsidP="00A851D0">
      <w:pPr>
        <w:spacing w:line="500" w:lineRule="exact"/>
        <w:ind w:firstLineChars="200" w:firstLine="640"/>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color w:val="000000"/>
          <w:kern w:val="0"/>
          <w:sz w:val="32"/>
          <w:szCs w:val="32"/>
        </w:rPr>
        <w:lastRenderedPageBreak/>
        <w:t>（三）教师践习结束后，应认真撰写践习总结报告，填写《上海政法学院教师产学研践习考核表》，并在践习结束后3个月内提交践习成果，由践习基地（或践习单位）与教师所在部门共同做出践习考核评价意见。学校将每年组织专家对教师的践习成果进行评审，并做为教师年度考核的重要指标之一。</w:t>
      </w:r>
    </w:p>
    <w:p w:rsidR="00A851D0" w:rsidRPr="00F36D0D" w:rsidRDefault="00A851D0" w:rsidP="00A851D0">
      <w:pPr>
        <w:spacing w:line="500" w:lineRule="exact"/>
        <w:ind w:firstLineChars="200" w:firstLine="643"/>
        <w:rPr>
          <w:rFonts w:ascii="仿宋_GB2312" w:eastAsia="仿宋_GB2312" w:hAnsi="宋体" w:cs="仿宋_GB2312" w:hint="eastAsia"/>
          <w:b/>
          <w:color w:val="000000"/>
          <w:kern w:val="0"/>
          <w:sz w:val="32"/>
          <w:szCs w:val="32"/>
        </w:rPr>
      </w:pPr>
      <w:r w:rsidRPr="00F36D0D">
        <w:rPr>
          <w:rFonts w:ascii="仿宋_GB2312" w:eastAsia="仿宋_GB2312" w:hAnsi="宋体" w:cs="仿宋_GB2312" w:hint="eastAsia"/>
          <w:b/>
          <w:color w:val="000000"/>
          <w:kern w:val="0"/>
          <w:sz w:val="32"/>
          <w:szCs w:val="32"/>
        </w:rPr>
        <w:t>第七条</w:t>
      </w:r>
      <w:r w:rsidRPr="00F36D0D">
        <w:rPr>
          <w:rFonts w:ascii="仿宋_GB2312" w:eastAsia="仿宋_GB2312" w:hAnsi="宋体" w:cs="仿宋_GB2312" w:hint="eastAsia"/>
          <w:color w:val="000000"/>
          <w:kern w:val="0"/>
          <w:sz w:val="32"/>
          <w:szCs w:val="32"/>
        </w:rPr>
        <w:t xml:space="preserve"> 践习期间待遇</w:t>
      </w:r>
    </w:p>
    <w:p w:rsidR="00A851D0" w:rsidRPr="00F36D0D" w:rsidRDefault="00A851D0" w:rsidP="00A851D0">
      <w:pPr>
        <w:tabs>
          <w:tab w:val="left" w:pos="540"/>
        </w:tabs>
        <w:spacing w:line="500" w:lineRule="exact"/>
        <w:ind w:firstLineChars="192" w:firstLine="614"/>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一）教师践习期间的收入包括：市教委资助、国家财政工资及学校资助三部分，其总额保持在践习教师在岗完成当年度基本教学科研工作任务的工资收入水平。项目执行时核发资助经费总额的50%，践习结束派出教师正常返校报到并经考核合格后，核发剩余部分。</w:t>
      </w:r>
    </w:p>
    <w:p w:rsidR="00A851D0" w:rsidRPr="00F36D0D" w:rsidRDefault="00A851D0" w:rsidP="00A851D0">
      <w:pPr>
        <w:tabs>
          <w:tab w:val="left" w:pos="540"/>
        </w:tabs>
        <w:spacing w:line="500" w:lineRule="exact"/>
        <w:ind w:firstLineChars="200" w:firstLine="640"/>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（二）经学校批准选派的其他产学研践习项目，践习教师待遇参照上述标准执行。</w:t>
      </w:r>
    </w:p>
    <w:p w:rsidR="00A851D0" w:rsidRPr="00F36D0D" w:rsidRDefault="00A851D0" w:rsidP="00A851D0">
      <w:pPr>
        <w:spacing w:line="500" w:lineRule="exact"/>
        <w:ind w:firstLineChars="192" w:firstLine="617"/>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b/>
          <w:color w:val="000000"/>
          <w:kern w:val="0"/>
          <w:sz w:val="32"/>
          <w:szCs w:val="32"/>
        </w:rPr>
        <w:t xml:space="preserve">第八条 </w:t>
      </w:r>
      <w:r w:rsidRPr="00F36D0D">
        <w:rPr>
          <w:rFonts w:ascii="仿宋_GB2312" w:eastAsia="仿宋_GB2312" w:hAnsi="宋体" w:cs="仿宋_GB2312" w:hint="eastAsia"/>
          <w:color w:val="000000"/>
          <w:kern w:val="0"/>
          <w:sz w:val="32"/>
          <w:szCs w:val="32"/>
        </w:rPr>
        <w:t>践习工作遵循以下管理原则：</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一）学校对派出教师实行协议管理。教师践习前与所在学院签订《上海政法学院产学研践习协议书》，明确践习费用支出责任、践习期间各自的权利和义务、服务年限和违约责任等。协议为3方协议，包括甲方即培养方（二级学院）、乙方即派出教师、丙方协议见证方（校人事处）。未经批准或未与学校签订上述协议的，学校将不予资助；</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（二）教师结束践习后须在学校完成五年服务期。服务期自践习结束之日起计算，如践习人员与学校有其他服务期限约定的，服务期顺延；</w:t>
      </w:r>
    </w:p>
    <w:p w:rsidR="00A851D0" w:rsidRPr="00F36D0D" w:rsidRDefault="00A851D0" w:rsidP="00A851D0">
      <w:pPr>
        <w:spacing w:line="500" w:lineRule="exact"/>
        <w:ind w:firstLineChars="192" w:firstLine="614"/>
        <w:rPr>
          <w:rFonts w:ascii="仿宋_GB2312" w:eastAsia="仿宋_GB2312" w:hAnsi="宋体" w:cs="仿宋_GB2312" w:hint="eastAsia"/>
          <w:b/>
          <w:color w:val="000000"/>
          <w:kern w:val="0"/>
          <w:sz w:val="32"/>
          <w:szCs w:val="32"/>
        </w:rPr>
      </w:pPr>
      <w:r w:rsidRPr="00F36D0D">
        <w:rPr>
          <w:rFonts w:ascii="仿宋_GB2312" w:eastAsia="仿宋_GB2312" w:hAnsi="宋体" w:hint="eastAsia"/>
          <w:sz w:val="32"/>
          <w:szCs w:val="32"/>
        </w:rPr>
        <w:t>（三）派出教师所在学院或部门负责对派出教师的践习计划完成情况进行管理、考核及相关档案的整理保存；人事处会同发规处、教务处、科研处等部门对项目的执行情况进</w:t>
      </w:r>
      <w:r w:rsidRPr="00F36D0D">
        <w:rPr>
          <w:rFonts w:ascii="仿宋_GB2312" w:eastAsia="仿宋_GB2312" w:hAnsi="宋体" w:hint="eastAsia"/>
          <w:sz w:val="32"/>
          <w:szCs w:val="32"/>
        </w:rPr>
        <w:lastRenderedPageBreak/>
        <w:t>行全面观测，对无特殊情况未完成派出任务者，视实际情况追回已资助培养经费，五年内不得申请专业技术职务晋升及其他任何形式的培训进修。</w:t>
      </w:r>
    </w:p>
    <w:p w:rsidR="00A851D0" w:rsidRPr="00F36D0D" w:rsidRDefault="00A851D0" w:rsidP="00A851D0">
      <w:pPr>
        <w:spacing w:line="500" w:lineRule="exact"/>
        <w:ind w:firstLineChars="192" w:firstLine="617"/>
        <w:rPr>
          <w:rFonts w:ascii="仿宋_GB2312" w:eastAsia="仿宋_GB2312" w:hAnsi="宋体" w:cs="仿宋_GB2312" w:hint="eastAsia"/>
          <w:b/>
          <w:color w:val="000000"/>
          <w:kern w:val="0"/>
          <w:sz w:val="32"/>
          <w:szCs w:val="32"/>
        </w:rPr>
      </w:pPr>
      <w:r w:rsidRPr="00F36D0D">
        <w:rPr>
          <w:rFonts w:ascii="仿宋_GB2312" w:eastAsia="仿宋_GB2312" w:hAnsi="宋体" w:cs="仿宋_GB2312" w:hint="eastAsia"/>
          <w:b/>
          <w:color w:val="000000"/>
          <w:kern w:val="0"/>
          <w:sz w:val="32"/>
          <w:szCs w:val="32"/>
        </w:rPr>
        <w:t xml:space="preserve">第九条 </w:t>
      </w:r>
      <w:r w:rsidRPr="00F36D0D">
        <w:rPr>
          <w:rFonts w:ascii="仿宋_GB2312" w:eastAsia="仿宋_GB2312" w:hAnsi="宋体" w:cs="仿宋_GB2312" w:hint="eastAsia"/>
          <w:color w:val="000000"/>
          <w:kern w:val="0"/>
          <w:sz w:val="32"/>
          <w:szCs w:val="32"/>
        </w:rPr>
        <w:t>未列入本计划的其他挂职锻炼项目，按照原有规定执行。</w:t>
      </w:r>
    </w:p>
    <w:p w:rsidR="00A851D0" w:rsidRPr="00F36D0D" w:rsidRDefault="00A851D0" w:rsidP="00A851D0">
      <w:pPr>
        <w:spacing w:line="500" w:lineRule="exact"/>
        <w:ind w:firstLineChars="192" w:firstLine="617"/>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b/>
          <w:color w:val="000000"/>
          <w:kern w:val="0"/>
          <w:sz w:val="32"/>
          <w:szCs w:val="32"/>
        </w:rPr>
        <w:t>第十条</w:t>
      </w:r>
      <w:r w:rsidRPr="00F36D0D">
        <w:rPr>
          <w:rFonts w:ascii="仿宋_GB2312" w:eastAsia="仿宋_GB2312" w:hAnsi="宋体" w:cs="仿宋_GB2312" w:hint="eastAsia"/>
          <w:color w:val="000000"/>
          <w:kern w:val="0"/>
          <w:sz w:val="32"/>
          <w:szCs w:val="32"/>
        </w:rPr>
        <w:t xml:space="preserve"> 其他</w:t>
      </w:r>
    </w:p>
    <w:p w:rsidR="00A851D0" w:rsidRPr="00F36D0D" w:rsidRDefault="00A851D0" w:rsidP="00A851D0">
      <w:pPr>
        <w:pStyle w:val="2"/>
        <w:spacing w:line="500" w:lineRule="exact"/>
        <w:ind w:firstLineChars="200" w:firstLine="640"/>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color w:val="000000"/>
          <w:kern w:val="0"/>
          <w:sz w:val="32"/>
          <w:szCs w:val="32"/>
        </w:rPr>
        <w:t>本办法自颁布之日起执行，由人事处负责解释。本办法颁布前已获批的教师产学研践习计划按照《关于印发&lt;上海政法学院公派国外访学进修管理暂行办法&gt;等三个暂行办法的通知》（沪政院人字[2012]38号）执行。</w:t>
      </w: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rPr>
          <w:rFonts w:ascii="仿宋_GB2312" w:eastAsia="仿宋_GB2312" w:hint="eastAsia"/>
          <w:sz w:val="32"/>
          <w:szCs w:val="32"/>
        </w:rPr>
      </w:pPr>
      <w:r w:rsidRPr="00F36D0D">
        <w:rPr>
          <w:rFonts w:ascii="仿宋_GB2312" w:eastAsia="仿宋_GB2312" w:hint="eastAsia"/>
          <w:sz w:val="32"/>
          <w:szCs w:val="32"/>
        </w:rPr>
        <w:t>附件</w:t>
      </w:r>
      <w:r>
        <w:rPr>
          <w:rFonts w:ascii="仿宋_GB2312" w:eastAsia="仿宋_GB2312" w:hint="eastAsia"/>
          <w:sz w:val="32"/>
          <w:szCs w:val="32"/>
        </w:rPr>
        <w:t>4：</w:t>
      </w:r>
    </w:p>
    <w:p w:rsidR="00A851D0" w:rsidRDefault="00A851D0" w:rsidP="00A851D0">
      <w:pPr>
        <w:spacing w:line="500" w:lineRule="exact"/>
        <w:rPr>
          <w:rFonts w:ascii="仿宋_GB2312" w:eastAsia="仿宋_GB2312" w:hint="eastAsia"/>
          <w:sz w:val="32"/>
          <w:szCs w:val="32"/>
        </w:rPr>
      </w:pPr>
    </w:p>
    <w:p w:rsidR="00A851D0" w:rsidRDefault="00A851D0" w:rsidP="00A851D0">
      <w:pPr>
        <w:spacing w:line="500" w:lineRule="exact"/>
        <w:jc w:val="center"/>
        <w:rPr>
          <w:rFonts w:ascii="宋体" w:hAnsi="宋体" w:hint="eastAsia"/>
          <w:b/>
          <w:sz w:val="44"/>
          <w:szCs w:val="44"/>
        </w:rPr>
      </w:pPr>
      <w:r w:rsidRPr="00F36D0D">
        <w:rPr>
          <w:rFonts w:ascii="宋体" w:hAnsi="宋体" w:hint="eastAsia"/>
          <w:b/>
          <w:sz w:val="44"/>
          <w:szCs w:val="44"/>
        </w:rPr>
        <w:t>上海政法学院实验技术队伍建设计划</w:t>
      </w:r>
    </w:p>
    <w:p w:rsidR="00A851D0" w:rsidRPr="00F36D0D" w:rsidRDefault="00A851D0" w:rsidP="00A851D0">
      <w:pPr>
        <w:spacing w:line="500" w:lineRule="exact"/>
        <w:jc w:val="center"/>
        <w:rPr>
          <w:rFonts w:ascii="宋体" w:hAnsi="宋体" w:hint="eastAsia"/>
          <w:b/>
          <w:sz w:val="44"/>
          <w:szCs w:val="44"/>
        </w:rPr>
      </w:pPr>
      <w:r w:rsidRPr="00F36D0D">
        <w:rPr>
          <w:rFonts w:ascii="宋体" w:hAnsi="宋体" w:hint="eastAsia"/>
          <w:b/>
          <w:sz w:val="44"/>
          <w:szCs w:val="44"/>
        </w:rPr>
        <w:t>暂行办法</w:t>
      </w:r>
    </w:p>
    <w:p w:rsidR="00A851D0" w:rsidRPr="00F36D0D" w:rsidRDefault="00A851D0" w:rsidP="00A851D0">
      <w:pPr>
        <w:spacing w:line="500" w:lineRule="exact"/>
        <w:jc w:val="center"/>
        <w:rPr>
          <w:rFonts w:ascii="宋体" w:hAnsi="宋体" w:hint="eastAsia"/>
          <w:b/>
          <w:sz w:val="44"/>
          <w:szCs w:val="44"/>
        </w:rPr>
      </w:pPr>
    </w:p>
    <w:p w:rsidR="00A851D0" w:rsidRPr="00F36D0D" w:rsidRDefault="00A851D0" w:rsidP="00A851D0">
      <w:pPr>
        <w:spacing w:line="500" w:lineRule="exact"/>
        <w:ind w:firstLineChars="200" w:firstLine="643"/>
        <w:rPr>
          <w:rFonts w:ascii="仿宋_GB2312" w:eastAsia="仿宋_GB2312" w:hAnsi="宋体" w:cs="仿宋_GB2312" w:hint="eastAsia"/>
          <w:color w:val="000000"/>
          <w:kern w:val="0"/>
          <w:sz w:val="32"/>
          <w:szCs w:val="32"/>
        </w:rPr>
      </w:pPr>
      <w:r w:rsidRPr="00F36D0D">
        <w:rPr>
          <w:rFonts w:ascii="仿宋_GB2312" w:eastAsia="仿宋_GB2312" w:hAnsi="宋体" w:hint="eastAsia"/>
          <w:b/>
          <w:color w:val="000000"/>
          <w:kern w:val="0"/>
          <w:sz w:val="32"/>
          <w:szCs w:val="32"/>
        </w:rPr>
        <w:t>第一条</w:t>
      </w:r>
      <w:r w:rsidRPr="00F36D0D">
        <w:rPr>
          <w:rFonts w:ascii="仿宋_GB2312" w:eastAsia="仿宋_GB2312" w:hAnsi="宋体" w:hint="eastAsia"/>
          <w:color w:val="000000"/>
          <w:kern w:val="0"/>
          <w:sz w:val="32"/>
          <w:szCs w:val="32"/>
        </w:rPr>
        <w:t xml:space="preserve"> 为全面推进我校“十二五”内涵建设工程，</w:t>
      </w:r>
      <w:r w:rsidRPr="00F36D0D">
        <w:rPr>
          <w:rFonts w:ascii="仿宋_GB2312" w:eastAsia="仿宋_GB2312" w:hAnsi="宋体" w:cs="HiddenHorzOCR" w:hint="eastAsia"/>
          <w:color w:val="000000"/>
          <w:kern w:val="0"/>
          <w:sz w:val="32"/>
          <w:szCs w:val="32"/>
        </w:rPr>
        <w:t>提升我校实验技术人员的</w:t>
      </w:r>
      <w:r w:rsidRPr="00F36D0D">
        <w:rPr>
          <w:rFonts w:ascii="仿宋_GB2312" w:eastAsia="仿宋_GB2312" w:hAnsi="宋体" w:cs="宋体" w:hint="eastAsia"/>
          <w:color w:val="000000"/>
          <w:kern w:val="0"/>
          <w:sz w:val="32"/>
          <w:szCs w:val="32"/>
        </w:rPr>
        <w:t>实</w:t>
      </w:r>
      <w:r w:rsidRPr="00F36D0D">
        <w:rPr>
          <w:rFonts w:ascii="仿宋_GB2312" w:eastAsia="仿宋_GB2312" w:hAnsi="宋体" w:cs="HiddenHorzOCR" w:hint="eastAsia"/>
          <w:color w:val="000000"/>
          <w:kern w:val="0"/>
          <w:sz w:val="32"/>
          <w:szCs w:val="32"/>
        </w:rPr>
        <w:t>践能力，更好辅助教育教学、</w:t>
      </w:r>
      <w:r w:rsidRPr="00F36D0D">
        <w:rPr>
          <w:rFonts w:ascii="仿宋_GB2312" w:eastAsia="仿宋_GB2312" w:hAnsi="宋体" w:cs="宋体" w:hint="eastAsia"/>
          <w:color w:val="000000"/>
          <w:kern w:val="0"/>
          <w:sz w:val="32"/>
          <w:szCs w:val="32"/>
        </w:rPr>
        <w:t>课</w:t>
      </w:r>
      <w:r w:rsidRPr="00F36D0D">
        <w:rPr>
          <w:rFonts w:ascii="仿宋_GB2312" w:eastAsia="仿宋_GB2312" w:hAnsi="宋体" w:cs="HiddenHorzOCR" w:hint="eastAsia"/>
          <w:color w:val="000000"/>
          <w:kern w:val="0"/>
          <w:sz w:val="32"/>
          <w:szCs w:val="32"/>
        </w:rPr>
        <w:t>程建</w:t>
      </w:r>
      <w:r w:rsidRPr="00F36D0D">
        <w:rPr>
          <w:rFonts w:ascii="仿宋_GB2312" w:eastAsia="仿宋_GB2312" w:hAnsi="宋体" w:cs="宋体" w:hint="eastAsia"/>
          <w:color w:val="000000"/>
          <w:kern w:val="0"/>
          <w:sz w:val="32"/>
          <w:szCs w:val="32"/>
        </w:rPr>
        <w:t>设工作</w:t>
      </w:r>
      <w:r w:rsidRPr="00F36D0D">
        <w:rPr>
          <w:rFonts w:ascii="仿宋_GB2312" w:eastAsia="仿宋_GB2312" w:hAnsi="宋体" w:cs="HiddenHorzOCR" w:hint="eastAsia"/>
          <w:color w:val="000000"/>
          <w:kern w:val="0"/>
          <w:sz w:val="32"/>
          <w:szCs w:val="32"/>
        </w:rPr>
        <w:t>，根据市教委有关文件精神，制定本办法。</w:t>
      </w:r>
    </w:p>
    <w:p w:rsidR="00A851D0" w:rsidRPr="00F36D0D" w:rsidRDefault="00A851D0" w:rsidP="00A851D0">
      <w:pPr>
        <w:spacing w:line="500" w:lineRule="exact"/>
        <w:ind w:firstLineChars="200" w:firstLine="643"/>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b/>
          <w:color w:val="000000"/>
          <w:kern w:val="0"/>
          <w:sz w:val="32"/>
          <w:szCs w:val="32"/>
        </w:rPr>
        <w:t>第二条</w:t>
      </w:r>
      <w:r w:rsidRPr="00F36D0D">
        <w:rPr>
          <w:rFonts w:ascii="仿宋_GB2312" w:eastAsia="仿宋_GB2312" w:hAnsi="宋体" w:cs="仿宋_GB2312" w:hint="eastAsia"/>
          <w:color w:val="000000"/>
          <w:kern w:val="0"/>
          <w:sz w:val="32"/>
          <w:szCs w:val="32"/>
        </w:rPr>
        <w:t xml:space="preserve"> 派出渠道：</w:t>
      </w:r>
    </w:p>
    <w:p w:rsidR="00A851D0" w:rsidRPr="00F36D0D" w:rsidRDefault="00A851D0" w:rsidP="00A851D0">
      <w:pPr>
        <w:spacing w:line="500" w:lineRule="exact"/>
        <w:ind w:firstLineChars="180" w:firstLine="576"/>
        <w:rPr>
          <w:rFonts w:ascii="仿宋_GB2312" w:eastAsia="仿宋_GB2312" w:hAnsi="宋体" w:hint="eastAsia"/>
          <w:kern w:val="0"/>
          <w:sz w:val="32"/>
          <w:szCs w:val="32"/>
        </w:rPr>
      </w:pPr>
      <w:r w:rsidRPr="00F36D0D">
        <w:rPr>
          <w:rFonts w:ascii="仿宋_GB2312" w:eastAsia="仿宋_GB2312" w:hAnsi="宋体" w:hint="eastAsia"/>
          <w:color w:val="000000"/>
          <w:kern w:val="0"/>
          <w:sz w:val="32"/>
          <w:szCs w:val="32"/>
        </w:rPr>
        <w:t>（一）上海市教委选派：指纳入上海市教委内涵建设高校实验技术队伍建设计划的项目</w:t>
      </w:r>
      <w:r w:rsidRPr="00F36D0D">
        <w:rPr>
          <w:rFonts w:ascii="仿宋_GB2312" w:eastAsia="仿宋_GB2312" w:hAnsi="宋体" w:hint="eastAsia"/>
          <w:kern w:val="0"/>
          <w:sz w:val="32"/>
          <w:szCs w:val="32"/>
        </w:rPr>
        <w:t>（参见《上海市教育委员会关于进一步加强高校实验技术队伍建设的意见》（沪教委人[2013]33号））。</w:t>
      </w:r>
    </w:p>
    <w:p w:rsidR="00A851D0" w:rsidRPr="00F36D0D" w:rsidRDefault="00A851D0" w:rsidP="00A851D0">
      <w:pPr>
        <w:spacing w:line="500" w:lineRule="exact"/>
        <w:ind w:firstLineChars="180" w:firstLine="576"/>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（二）学校选派：指学校根据我校学科建设及专业发展的需要由学校资助进行实践技术队伍建设的项目。</w:t>
      </w:r>
    </w:p>
    <w:p w:rsidR="00A851D0" w:rsidRPr="00F36D0D" w:rsidRDefault="00A851D0" w:rsidP="00A851D0">
      <w:pPr>
        <w:spacing w:line="500" w:lineRule="exact"/>
        <w:ind w:firstLineChars="180" w:firstLine="578"/>
        <w:rPr>
          <w:rFonts w:ascii="仿宋_GB2312" w:eastAsia="仿宋_GB2312" w:hAnsi="宋体" w:hint="eastAsia"/>
          <w:color w:val="000000"/>
          <w:kern w:val="0"/>
          <w:sz w:val="32"/>
          <w:szCs w:val="32"/>
        </w:rPr>
      </w:pPr>
      <w:r w:rsidRPr="00F36D0D">
        <w:rPr>
          <w:rFonts w:ascii="仿宋_GB2312" w:eastAsia="仿宋_GB2312" w:hAnsi="宋体" w:hint="eastAsia"/>
          <w:b/>
          <w:color w:val="000000"/>
          <w:kern w:val="0"/>
          <w:sz w:val="32"/>
          <w:szCs w:val="32"/>
        </w:rPr>
        <w:t>第三条</w:t>
      </w:r>
      <w:r w:rsidRPr="00F36D0D">
        <w:rPr>
          <w:rFonts w:ascii="仿宋_GB2312" w:eastAsia="仿宋_GB2312" w:hAnsi="宋体" w:hint="eastAsia"/>
          <w:color w:val="000000"/>
          <w:kern w:val="0"/>
          <w:sz w:val="32"/>
          <w:szCs w:val="32"/>
        </w:rPr>
        <w:t xml:space="preserve"> 入选的实验技术人员脱产全职前往相关实验技术培训基地接受培训、进修学习或进行产学研践习。</w:t>
      </w:r>
    </w:p>
    <w:p w:rsidR="00A851D0" w:rsidRPr="00F36D0D" w:rsidRDefault="00A851D0" w:rsidP="00A851D0">
      <w:pPr>
        <w:spacing w:line="500" w:lineRule="exact"/>
        <w:ind w:firstLineChars="180" w:firstLine="578"/>
        <w:rPr>
          <w:rFonts w:ascii="仿宋_GB2312" w:eastAsia="仿宋_GB2312" w:hAnsi="宋体" w:hint="eastAsia"/>
          <w:color w:val="000000"/>
          <w:kern w:val="0"/>
          <w:sz w:val="32"/>
          <w:szCs w:val="32"/>
        </w:rPr>
      </w:pPr>
      <w:r w:rsidRPr="00F36D0D">
        <w:rPr>
          <w:rFonts w:ascii="仿宋_GB2312" w:eastAsia="仿宋_GB2312" w:hAnsi="宋体" w:hint="eastAsia"/>
          <w:b/>
          <w:color w:val="000000"/>
          <w:kern w:val="0"/>
          <w:sz w:val="32"/>
          <w:szCs w:val="32"/>
        </w:rPr>
        <w:t>第四条</w:t>
      </w:r>
      <w:r w:rsidRPr="00F36D0D">
        <w:rPr>
          <w:rFonts w:ascii="仿宋_GB2312" w:eastAsia="仿宋_GB2312" w:hAnsi="宋体" w:hint="eastAsia"/>
          <w:color w:val="000000"/>
          <w:kern w:val="0"/>
          <w:sz w:val="32"/>
          <w:szCs w:val="32"/>
        </w:rPr>
        <w:t xml:space="preserve"> 选派条件</w:t>
      </w:r>
    </w:p>
    <w:p w:rsidR="00A851D0" w:rsidRPr="00F36D0D" w:rsidRDefault="00A851D0" w:rsidP="00A851D0">
      <w:pPr>
        <w:numPr>
          <w:ilvl w:val="0"/>
          <w:numId w:val="3"/>
        </w:numPr>
        <w:spacing w:line="500" w:lineRule="exact"/>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担任我校实验师、实验技术人员、实验室管理人</w:t>
      </w:r>
      <w:r w:rsidRPr="00F36D0D">
        <w:rPr>
          <w:rFonts w:ascii="仿宋_GB2312" w:eastAsia="仿宋_GB2312" w:hAnsi="宋体" w:hint="eastAsia"/>
          <w:color w:val="000000"/>
          <w:kern w:val="0"/>
          <w:sz w:val="32"/>
          <w:szCs w:val="32"/>
        </w:rPr>
        <w:lastRenderedPageBreak/>
        <w:t>员；</w:t>
      </w:r>
    </w:p>
    <w:p w:rsidR="00A851D0" w:rsidRPr="00F36D0D" w:rsidRDefault="00A851D0" w:rsidP="00A851D0">
      <w:pPr>
        <w:numPr>
          <w:ilvl w:val="0"/>
          <w:numId w:val="3"/>
        </w:numPr>
        <w:spacing w:line="500" w:lineRule="exact"/>
        <w:ind w:left="0" w:firstLine="540"/>
        <w:rPr>
          <w:rFonts w:ascii="仿宋_GB2312" w:eastAsia="仿宋_GB2312" w:hAnsi="宋体" w:hint="eastAsia"/>
          <w:color w:val="000000"/>
          <w:kern w:val="0"/>
          <w:sz w:val="32"/>
          <w:szCs w:val="32"/>
        </w:rPr>
      </w:pPr>
      <w:r w:rsidRPr="00F36D0D">
        <w:rPr>
          <w:rFonts w:ascii="仿宋_GB2312" w:eastAsia="仿宋_GB2312" w:hAnsi="宋体" w:cs="宋体" w:hint="eastAsia"/>
          <w:kern w:val="0"/>
          <w:sz w:val="32"/>
          <w:szCs w:val="32"/>
        </w:rPr>
        <w:t>本科毕业一般应有7年以上工作经历，硕士研究生毕业一般应有5年以上工作经历，博士研究生毕业一般应有3年以上工作经历；</w:t>
      </w:r>
    </w:p>
    <w:p w:rsidR="00A851D0" w:rsidRPr="00F36D0D" w:rsidRDefault="00A851D0" w:rsidP="00A851D0">
      <w:pPr>
        <w:numPr>
          <w:ilvl w:val="0"/>
          <w:numId w:val="3"/>
        </w:numPr>
        <w:spacing w:line="500" w:lineRule="exact"/>
        <w:ind w:left="0" w:firstLine="540"/>
        <w:rPr>
          <w:rFonts w:ascii="仿宋_GB2312" w:eastAsia="仿宋_GB2312" w:hAnsi="宋体" w:hint="eastAsia"/>
          <w:color w:val="000000"/>
          <w:kern w:val="0"/>
          <w:sz w:val="32"/>
          <w:szCs w:val="32"/>
        </w:rPr>
      </w:pPr>
      <w:r w:rsidRPr="00F36D0D">
        <w:rPr>
          <w:rFonts w:ascii="仿宋_GB2312" w:eastAsia="仿宋_GB2312" w:hAnsi="宋体" w:cs="宋体" w:hint="eastAsia"/>
          <w:kern w:val="0"/>
          <w:sz w:val="32"/>
          <w:szCs w:val="32"/>
        </w:rPr>
        <w:t>担任实验教师、实验技术人员应具有中级及以上专业技术职务，担任实验室管理人员应具有管理8级以上职务；</w:t>
      </w:r>
    </w:p>
    <w:p w:rsidR="00A851D0" w:rsidRPr="00F36D0D" w:rsidRDefault="00A851D0" w:rsidP="00A851D0">
      <w:pPr>
        <w:numPr>
          <w:ilvl w:val="0"/>
          <w:numId w:val="3"/>
        </w:numPr>
        <w:spacing w:line="500" w:lineRule="exact"/>
        <w:ind w:left="0" w:firstLine="540"/>
        <w:rPr>
          <w:rFonts w:ascii="仿宋_GB2312" w:eastAsia="仿宋_GB2312" w:hAnsi="宋体" w:hint="eastAsia"/>
          <w:color w:val="000000"/>
          <w:kern w:val="0"/>
          <w:sz w:val="32"/>
          <w:szCs w:val="32"/>
        </w:rPr>
      </w:pPr>
      <w:r w:rsidRPr="00F36D0D">
        <w:rPr>
          <w:rFonts w:ascii="仿宋_GB2312" w:eastAsia="仿宋_GB2312" w:hAnsi="宋体" w:cs="宋体" w:hint="eastAsia"/>
          <w:kern w:val="0"/>
          <w:sz w:val="32"/>
          <w:szCs w:val="32"/>
        </w:rPr>
        <w:t>在我校工作满3年；</w:t>
      </w:r>
    </w:p>
    <w:p w:rsidR="00A851D0" w:rsidRPr="00F36D0D" w:rsidRDefault="00A851D0" w:rsidP="00A851D0">
      <w:pPr>
        <w:numPr>
          <w:ilvl w:val="0"/>
          <w:numId w:val="3"/>
        </w:numPr>
        <w:spacing w:line="500" w:lineRule="exact"/>
        <w:ind w:left="0" w:firstLine="540"/>
        <w:rPr>
          <w:rFonts w:ascii="仿宋_GB2312" w:eastAsia="仿宋_GB2312" w:hAnsi="宋体" w:hint="eastAsia"/>
          <w:color w:val="000000"/>
          <w:kern w:val="0"/>
          <w:sz w:val="32"/>
          <w:szCs w:val="32"/>
        </w:rPr>
      </w:pPr>
      <w:r w:rsidRPr="00F36D0D">
        <w:rPr>
          <w:rFonts w:ascii="仿宋_GB2312" w:eastAsia="仿宋_GB2312" w:hAnsi="宋体" w:cs="宋体" w:hint="eastAsia"/>
          <w:kern w:val="0"/>
          <w:sz w:val="32"/>
          <w:szCs w:val="32"/>
        </w:rPr>
        <w:t>近三年考核均合格。</w:t>
      </w:r>
    </w:p>
    <w:p w:rsidR="00A851D0" w:rsidRPr="00F36D0D" w:rsidRDefault="00A851D0" w:rsidP="00A851D0">
      <w:pPr>
        <w:spacing w:line="500" w:lineRule="exact"/>
        <w:ind w:firstLineChars="200" w:firstLine="643"/>
        <w:rPr>
          <w:rFonts w:ascii="仿宋_GB2312" w:eastAsia="仿宋_GB2312" w:hAnsi="宋体" w:cs="仿宋_GB2312" w:hint="eastAsia"/>
          <w:b/>
          <w:color w:val="000000"/>
          <w:kern w:val="0"/>
          <w:sz w:val="32"/>
          <w:szCs w:val="32"/>
        </w:rPr>
      </w:pPr>
      <w:r w:rsidRPr="00F36D0D">
        <w:rPr>
          <w:rFonts w:ascii="仿宋_GB2312" w:eastAsia="仿宋_GB2312" w:hAnsi="宋体" w:cs="仿宋_GB2312" w:hint="eastAsia"/>
          <w:b/>
          <w:color w:val="000000"/>
          <w:kern w:val="0"/>
          <w:sz w:val="32"/>
          <w:szCs w:val="32"/>
        </w:rPr>
        <w:t xml:space="preserve">第五条 </w:t>
      </w:r>
      <w:r w:rsidRPr="00F36D0D">
        <w:rPr>
          <w:rFonts w:ascii="仿宋_GB2312" w:eastAsia="仿宋_GB2312" w:hAnsi="宋体" w:cs="仿宋_GB2312" w:hint="eastAsia"/>
          <w:color w:val="000000"/>
          <w:kern w:val="0"/>
          <w:sz w:val="32"/>
          <w:szCs w:val="32"/>
        </w:rPr>
        <w:t>选派遵循以下程序：</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cs="仿宋_GB2312" w:hint="eastAsia"/>
          <w:color w:val="000000"/>
          <w:kern w:val="0"/>
          <w:sz w:val="32"/>
          <w:szCs w:val="32"/>
        </w:rPr>
        <w:t>（一）政策公布：</w:t>
      </w:r>
      <w:r w:rsidRPr="00F36D0D">
        <w:rPr>
          <w:rFonts w:ascii="仿宋_GB2312" w:eastAsia="仿宋_GB2312" w:hAnsi="宋体" w:hint="eastAsia"/>
          <w:sz w:val="32"/>
          <w:szCs w:val="32"/>
        </w:rPr>
        <w:t>学校根据市教委当年选派政策及我校实际，制定并公布我校年度选派名额和方案；</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（二）个人申请：申请人向所在部门提出申请。申请人自行联系学习单位并取得单位的接受函；</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（三）部门选拔推荐：各部门根据教学、科研和学科建设的需要，以及申请人学习工作计划安排，在学校下达的名额内进行选拔推荐；</w:t>
      </w:r>
    </w:p>
    <w:p w:rsidR="00A851D0" w:rsidRPr="00F36D0D" w:rsidRDefault="00A851D0" w:rsidP="00A851D0">
      <w:pPr>
        <w:tabs>
          <w:tab w:val="left" w:pos="540"/>
        </w:tabs>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（四）人事处根据选拔条件及申请材料进行初步审查；</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（五）学校组织专家审核遴选，确定候选人；</w:t>
      </w:r>
    </w:p>
    <w:p w:rsidR="00A851D0" w:rsidRPr="00F36D0D" w:rsidRDefault="00A851D0" w:rsidP="00A851D0">
      <w:pPr>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（六）报送校长办公会议审批（市教委选派项目还需要按照相关要求继续申报审批）。</w:t>
      </w:r>
    </w:p>
    <w:p w:rsidR="00A851D0" w:rsidRPr="00F36D0D" w:rsidRDefault="00A851D0" w:rsidP="00A851D0">
      <w:pPr>
        <w:spacing w:line="500" w:lineRule="exact"/>
        <w:ind w:firstLineChars="200" w:firstLine="643"/>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b/>
          <w:color w:val="000000"/>
          <w:kern w:val="0"/>
          <w:sz w:val="32"/>
          <w:szCs w:val="32"/>
        </w:rPr>
        <w:t xml:space="preserve">第六条 </w:t>
      </w:r>
      <w:r w:rsidRPr="00F36D0D">
        <w:rPr>
          <w:rFonts w:ascii="仿宋_GB2312" w:eastAsia="仿宋_GB2312" w:hAnsi="宋体" w:cs="仿宋_GB2312" w:hint="eastAsia"/>
          <w:color w:val="000000"/>
          <w:kern w:val="0"/>
          <w:sz w:val="32"/>
          <w:szCs w:val="32"/>
        </w:rPr>
        <w:t>学习期间主要任务：</w:t>
      </w:r>
    </w:p>
    <w:p w:rsidR="00A851D0" w:rsidRPr="00F36D0D" w:rsidRDefault="00A851D0" w:rsidP="00A851D0">
      <w:pPr>
        <w:spacing w:line="500" w:lineRule="exact"/>
        <w:ind w:firstLineChars="200" w:firstLine="640"/>
        <w:rPr>
          <w:rFonts w:ascii="仿宋_GB2312" w:eastAsia="仿宋_GB2312" w:hAnsi="宋体" w:cs="仿宋_GB2312" w:hint="eastAsia"/>
          <w:b/>
          <w:color w:val="000000"/>
          <w:kern w:val="0"/>
          <w:sz w:val="32"/>
          <w:szCs w:val="32"/>
        </w:rPr>
      </w:pPr>
      <w:r w:rsidRPr="00F36D0D">
        <w:rPr>
          <w:rFonts w:ascii="仿宋_GB2312" w:eastAsia="仿宋_GB2312" w:hAnsi="宋体" w:cs="仿宋_GB2312" w:hint="eastAsia"/>
          <w:color w:val="000000"/>
          <w:kern w:val="0"/>
          <w:sz w:val="32"/>
          <w:szCs w:val="32"/>
        </w:rPr>
        <w:t>（一）</w:t>
      </w:r>
      <w:r w:rsidRPr="00F36D0D">
        <w:rPr>
          <w:rFonts w:ascii="仿宋_GB2312" w:eastAsia="仿宋_GB2312" w:hAnsi="宋体" w:hint="eastAsia"/>
          <w:sz w:val="32"/>
          <w:szCs w:val="32"/>
        </w:rPr>
        <w:t>派出人员应完成预定的学习目标并取得一定的学术成果（公开发表学术论文1篇），在学习期间发表的论文，取得的学术成果须注明作者单位为“上海政法学院”；</w:t>
      </w:r>
    </w:p>
    <w:p w:rsidR="00A851D0" w:rsidRPr="00F36D0D" w:rsidRDefault="00A851D0" w:rsidP="00A851D0">
      <w:pPr>
        <w:spacing w:line="500" w:lineRule="exact"/>
        <w:ind w:firstLineChars="192" w:firstLine="614"/>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color w:val="000000"/>
          <w:kern w:val="0"/>
          <w:sz w:val="32"/>
          <w:szCs w:val="32"/>
        </w:rPr>
        <w:t>（二）派出人员应积极参与实务部门的项目合作，为学校与实务部门开展合作做好相关联系工作；</w:t>
      </w:r>
    </w:p>
    <w:p w:rsidR="00A851D0" w:rsidRPr="00F36D0D" w:rsidRDefault="00A851D0" w:rsidP="00A851D0">
      <w:pPr>
        <w:spacing w:line="500" w:lineRule="exact"/>
        <w:ind w:firstLineChars="200" w:firstLine="640"/>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color w:val="000000"/>
          <w:kern w:val="0"/>
          <w:sz w:val="32"/>
          <w:szCs w:val="32"/>
        </w:rPr>
        <w:lastRenderedPageBreak/>
        <w:t>（三）学习结束后，应认真撰写学习总结报告，填写《上海政法学院实验技术人员学习考核表》，并在学习结束后3个月内提交学习成果，由学习基地单位与二级学院共同做出学习考核评价意见。学校将每年组织专家对学习成果进行评审，并作为年度考核的重要指标之一。</w:t>
      </w:r>
    </w:p>
    <w:p w:rsidR="00A851D0" w:rsidRPr="00F36D0D" w:rsidRDefault="00A851D0" w:rsidP="00A851D0">
      <w:pPr>
        <w:spacing w:line="500" w:lineRule="exact"/>
        <w:ind w:firstLineChars="200" w:firstLine="643"/>
        <w:rPr>
          <w:rFonts w:ascii="仿宋_GB2312" w:eastAsia="仿宋_GB2312" w:hAnsi="宋体" w:cs="仿宋_GB2312" w:hint="eastAsia"/>
          <w:b/>
          <w:color w:val="000000"/>
          <w:kern w:val="0"/>
          <w:sz w:val="32"/>
          <w:szCs w:val="32"/>
        </w:rPr>
      </w:pPr>
      <w:r w:rsidRPr="00F36D0D">
        <w:rPr>
          <w:rFonts w:ascii="仿宋_GB2312" w:eastAsia="仿宋_GB2312" w:hAnsi="宋体" w:cs="仿宋_GB2312" w:hint="eastAsia"/>
          <w:b/>
          <w:color w:val="000000"/>
          <w:kern w:val="0"/>
          <w:sz w:val="32"/>
          <w:szCs w:val="32"/>
        </w:rPr>
        <w:t>第七条</w:t>
      </w:r>
      <w:r w:rsidRPr="00F36D0D">
        <w:rPr>
          <w:rFonts w:ascii="仿宋_GB2312" w:eastAsia="仿宋_GB2312" w:hAnsi="宋体" w:cs="仿宋_GB2312" w:hint="eastAsia"/>
          <w:color w:val="000000"/>
          <w:kern w:val="0"/>
          <w:sz w:val="32"/>
          <w:szCs w:val="32"/>
        </w:rPr>
        <w:t xml:space="preserve"> 学习期间待遇</w:t>
      </w:r>
    </w:p>
    <w:p w:rsidR="00A851D0" w:rsidRPr="00F36D0D" w:rsidRDefault="00A851D0" w:rsidP="00A851D0">
      <w:pPr>
        <w:spacing w:line="500" w:lineRule="exact"/>
        <w:ind w:firstLineChars="192" w:firstLine="614"/>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 xml:space="preserve">（一）实验技术人员学习期间的收入包括：市教委资助、国家财政工资及学校资助三部分，其总额保持在此类人员在岗完成当年度基本教学科研工作任务的工资收入水平。项目执行时核发资助经费总额的50%，项目结束派出人员正常返校报到并经考核合格后，核发剩余部分。                           </w:t>
      </w:r>
    </w:p>
    <w:p w:rsidR="00A851D0" w:rsidRPr="00F36D0D" w:rsidRDefault="00A851D0" w:rsidP="00A851D0">
      <w:pPr>
        <w:spacing w:line="500" w:lineRule="exact"/>
        <w:ind w:firstLineChars="192" w:firstLine="614"/>
        <w:rPr>
          <w:rFonts w:ascii="仿宋_GB2312" w:eastAsia="仿宋_GB2312" w:hAnsi="宋体" w:hint="eastAsia"/>
          <w:color w:val="000000"/>
          <w:kern w:val="0"/>
          <w:sz w:val="32"/>
          <w:szCs w:val="32"/>
        </w:rPr>
      </w:pPr>
      <w:r w:rsidRPr="00F36D0D">
        <w:rPr>
          <w:rFonts w:ascii="仿宋_GB2312" w:eastAsia="仿宋_GB2312" w:hAnsi="宋体" w:hint="eastAsia"/>
          <w:color w:val="000000"/>
          <w:kern w:val="0"/>
          <w:sz w:val="32"/>
          <w:szCs w:val="32"/>
        </w:rPr>
        <w:t>（二）经学校批准选派的其他实验技术队伍建设项目，项目执行人待遇参照上述标准执行。</w:t>
      </w:r>
    </w:p>
    <w:p w:rsidR="00A851D0" w:rsidRPr="00F36D0D" w:rsidRDefault="00A851D0" w:rsidP="00A851D0">
      <w:pPr>
        <w:spacing w:line="500" w:lineRule="exact"/>
        <w:ind w:firstLineChars="192" w:firstLine="617"/>
        <w:rPr>
          <w:rFonts w:ascii="仿宋_GB2312" w:eastAsia="仿宋_GB2312" w:hAnsi="宋体" w:cs="仿宋_GB2312" w:hint="eastAsia"/>
          <w:color w:val="000000"/>
          <w:kern w:val="0"/>
          <w:sz w:val="32"/>
          <w:szCs w:val="32"/>
        </w:rPr>
      </w:pPr>
      <w:r w:rsidRPr="00F36D0D">
        <w:rPr>
          <w:rFonts w:ascii="仿宋_GB2312" w:eastAsia="仿宋_GB2312" w:hAnsi="宋体" w:cs="仿宋_GB2312" w:hint="eastAsia"/>
          <w:b/>
          <w:color w:val="000000"/>
          <w:kern w:val="0"/>
          <w:sz w:val="32"/>
          <w:szCs w:val="32"/>
        </w:rPr>
        <w:t xml:space="preserve">第八条 </w:t>
      </w:r>
      <w:r w:rsidRPr="00F36D0D">
        <w:rPr>
          <w:rFonts w:ascii="仿宋_GB2312" w:eastAsia="仿宋_GB2312" w:hAnsi="宋体" w:cs="仿宋_GB2312" w:hint="eastAsia"/>
          <w:color w:val="000000"/>
          <w:kern w:val="0"/>
          <w:sz w:val="32"/>
          <w:szCs w:val="32"/>
        </w:rPr>
        <w:t>项目执行遵循以下管理原则：</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一）学校对派出人员实行协议管理。派出人员前往执行项目前与所在学院签订《上海政法学院实验技术队伍建设计划协议书》，明确访学费用支出责任、访学期间各自的权利和义务、服务年限和违约责任等。协议为3方协议，包括甲方即培养方（二级学院）、乙方即派出教师、丙方协议见证方（校人事处）。未与学校签订上述协议的，学校将不予资助；</w:t>
      </w:r>
    </w:p>
    <w:p w:rsidR="00A851D0" w:rsidRPr="00F36D0D" w:rsidRDefault="00A851D0" w:rsidP="00A851D0">
      <w:pPr>
        <w:pStyle w:val="2"/>
        <w:spacing w:line="500" w:lineRule="exact"/>
        <w:ind w:firstLineChars="200" w:firstLine="640"/>
        <w:rPr>
          <w:rFonts w:ascii="仿宋_GB2312" w:eastAsia="仿宋_GB2312" w:hAnsi="宋体" w:hint="eastAsia"/>
          <w:sz w:val="32"/>
          <w:szCs w:val="32"/>
        </w:rPr>
      </w:pPr>
      <w:r w:rsidRPr="00F36D0D">
        <w:rPr>
          <w:rFonts w:ascii="仿宋_GB2312" w:eastAsia="仿宋_GB2312" w:hAnsi="宋体" w:hint="eastAsia"/>
          <w:sz w:val="32"/>
          <w:szCs w:val="32"/>
        </w:rPr>
        <w:t>（二）派出人员结束学习后须在学校完成五年服务期。服务期自学习结束之日起计算，如派出人员与学校有其他服务期限约定的，服务期顺延；</w:t>
      </w:r>
    </w:p>
    <w:p w:rsidR="00A851D0" w:rsidRPr="00F36D0D" w:rsidRDefault="00A851D0" w:rsidP="00A851D0">
      <w:pPr>
        <w:spacing w:line="500" w:lineRule="exact"/>
        <w:ind w:firstLineChars="192" w:firstLine="614"/>
        <w:rPr>
          <w:rFonts w:ascii="仿宋_GB2312" w:eastAsia="仿宋_GB2312" w:hAnsi="宋体" w:cs="仿宋_GB2312" w:hint="eastAsia"/>
          <w:b/>
          <w:color w:val="000000"/>
          <w:kern w:val="0"/>
          <w:sz w:val="32"/>
          <w:szCs w:val="32"/>
        </w:rPr>
      </w:pPr>
      <w:r w:rsidRPr="00F36D0D">
        <w:rPr>
          <w:rFonts w:ascii="仿宋_GB2312" w:eastAsia="仿宋_GB2312" w:hAnsi="宋体" w:hint="eastAsia"/>
          <w:sz w:val="32"/>
          <w:szCs w:val="32"/>
        </w:rPr>
        <w:t>（三）派出人员所在学院或部门负责对派出人员的学习计划完成情况进行管理、考核及相关档案的整理保存；人事处会同发规处、教务处、科研处等部门对项目的执行情况进</w:t>
      </w:r>
      <w:r w:rsidRPr="00F36D0D">
        <w:rPr>
          <w:rFonts w:ascii="仿宋_GB2312" w:eastAsia="仿宋_GB2312" w:hAnsi="宋体" w:hint="eastAsia"/>
          <w:sz w:val="32"/>
          <w:szCs w:val="32"/>
        </w:rPr>
        <w:lastRenderedPageBreak/>
        <w:t>行全面观测，对无特殊情况未完成派出任务者，视实际情况追回已资助培养经费，五年内不得申请专业技术职务晋升及其他任何形式的培训进修。</w:t>
      </w:r>
    </w:p>
    <w:p w:rsidR="00A851D0" w:rsidRPr="00F36D0D" w:rsidRDefault="00A851D0" w:rsidP="00A851D0">
      <w:pPr>
        <w:spacing w:line="500" w:lineRule="exact"/>
        <w:ind w:firstLineChars="192" w:firstLine="617"/>
        <w:rPr>
          <w:rFonts w:ascii="仿宋_GB2312" w:eastAsia="仿宋_GB2312" w:hAnsi="宋体" w:cs="仿宋_GB2312" w:hint="eastAsia"/>
          <w:b/>
          <w:color w:val="000000"/>
          <w:kern w:val="0"/>
          <w:sz w:val="32"/>
          <w:szCs w:val="32"/>
        </w:rPr>
      </w:pPr>
      <w:r w:rsidRPr="00F36D0D">
        <w:rPr>
          <w:rFonts w:ascii="仿宋_GB2312" w:eastAsia="仿宋_GB2312" w:hAnsi="宋体" w:hint="eastAsia"/>
          <w:b/>
          <w:sz w:val="32"/>
          <w:szCs w:val="32"/>
        </w:rPr>
        <w:t>第九条</w:t>
      </w:r>
      <w:r w:rsidRPr="00F36D0D">
        <w:rPr>
          <w:rFonts w:ascii="仿宋_GB2312" w:eastAsia="仿宋_GB2312" w:hAnsi="宋体" w:hint="eastAsia"/>
          <w:sz w:val="32"/>
          <w:szCs w:val="32"/>
        </w:rPr>
        <w:t xml:space="preserve"> 本办法自印发之日起执行，由人事处负责解释</w:t>
      </w:r>
      <w:r w:rsidRPr="00F36D0D">
        <w:rPr>
          <w:rFonts w:ascii="仿宋_GB2312" w:eastAsia="仿宋_GB2312" w:hAnsi="宋体" w:cs="仿宋_GB2312" w:hint="eastAsia"/>
          <w:color w:val="000000"/>
          <w:kern w:val="0"/>
          <w:sz w:val="32"/>
          <w:szCs w:val="32"/>
        </w:rPr>
        <w:t>。</w:t>
      </w:r>
    </w:p>
    <w:p w:rsidR="00A851D0" w:rsidRPr="00F36D0D" w:rsidRDefault="00A851D0" w:rsidP="00A851D0">
      <w:pPr>
        <w:spacing w:line="500" w:lineRule="exact"/>
        <w:rPr>
          <w:rFonts w:ascii="仿宋_GB2312" w:eastAsia="仿宋_GB2312" w:hint="eastAsia"/>
          <w:sz w:val="32"/>
          <w:szCs w:val="32"/>
        </w:rPr>
      </w:pPr>
    </w:p>
    <w:p w:rsidR="00417CA9" w:rsidRPr="00A851D0" w:rsidRDefault="00417CA9"/>
    <w:sectPr w:rsidR="00417CA9" w:rsidRPr="00A851D0" w:rsidSect="00720D5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CA9" w:rsidRDefault="00417CA9" w:rsidP="00A851D0">
      <w:r>
        <w:separator/>
      </w:r>
    </w:p>
  </w:endnote>
  <w:endnote w:type="continuationSeparator" w:id="1">
    <w:p w:rsidR="00417CA9" w:rsidRDefault="00417CA9" w:rsidP="00A85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iddenHorzOC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59" w:rsidRDefault="00417CA9">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20D59" w:rsidRDefault="00417CA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59" w:rsidRDefault="00417CA9">
    <w:pPr>
      <w:pStyle w:val="a4"/>
      <w:framePr w:wrap="around" w:vAnchor="text" w:hAnchor="margin" w:xAlign="outside" w:y="1"/>
      <w:rPr>
        <w:rStyle w:val="a5"/>
        <w:rFonts w:ascii="宋体" w:hAnsi="宋体" w:hint="eastAsia"/>
        <w:sz w:val="28"/>
      </w:rPr>
    </w:pPr>
    <w:r>
      <w:rPr>
        <w:rStyle w:val="a5"/>
        <w:rFonts w:ascii="宋体" w:hAnsi="宋体" w:hint="eastAsia"/>
        <w:sz w:val="28"/>
      </w:rPr>
      <w:t>—</w:t>
    </w:r>
    <w:r>
      <w:rPr>
        <w:rStyle w:val="a5"/>
        <w:rFonts w:ascii="宋体" w:hAnsi="宋体" w:hint="eastAsia"/>
        <w:sz w:val="28"/>
      </w:rPr>
      <w:t xml:space="preserve">  </w:t>
    </w:r>
    <w:r>
      <w:rPr>
        <w:rStyle w:val="a5"/>
        <w:rFonts w:ascii="宋体" w:hAnsi="宋体"/>
        <w:sz w:val="28"/>
      </w:rPr>
      <w:fldChar w:fldCharType="begin"/>
    </w:r>
    <w:r>
      <w:rPr>
        <w:rStyle w:val="a5"/>
        <w:rFonts w:ascii="宋体" w:hAnsi="宋体"/>
        <w:sz w:val="28"/>
      </w:rPr>
      <w:instrText xml:space="preserve">PAGE  </w:instrText>
    </w:r>
    <w:r>
      <w:rPr>
        <w:rStyle w:val="a5"/>
        <w:rFonts w:ascii="宋体" w:hAnsi="宋体"/>
        <w:sz w:val="28"/>
      </w:rPr>
      <w:fldChar w:fldCharType="separate"/>
    </w:r>
    <w:r w:rsidR="00A851D0">
      <w:rPr>
        <w:rStyle w:val="a5"/>
        <w:rFonts w:ascii="宋体" w:hAnsi="宋体"/>
        <w:noProof/>
        <w:sz w:val="28"/>
      </w:rPr>
      <w:t>1</w:t>
    </w:r>
    <w:r>
      <w:rPr>
        <w:rStyle w:val="a5"/>
        <w:rFonts w:ascii="宋体" w:hAnsi="宋体"/>
        <w:sz w:val="28"/>
      </w:rPr>
      <w:fldChar w:fldCharType="end"/>
    </w:r>
    <w:r>
      <w:rPr>
        <w:rStyle w:val="a5"/>
        <w:rFonts w:ascii="宋体" w:hAnsi="宋体" w:hint="eastAsia"/>
        <w:sz w:val="28"/>
      </w:rPr>
      <w:t xml:space="preserve">  </w:t>
    </w:r>
    <w:r>
      <w:rPr>
        <w:rStyle w:val="a5"/>
        <w:rFonts w:ascii="宋体" w:hAnsi="宋体" w:hint="eastAsia"/>
        <w:sz w:val="28"/>
      </w:rPr>
      <w:t>—</w:t>
    </w:r>
    <w:r>
      <w:rPr>
        <w:rStyle w:val="a5"/>
        <w:rFonts w:ascii="宋体" w:hAnsi="宋体" w:hint="eastAsia"/>
        <w:sz w:val="28"/>
      </w:rPr>
      <w:t xml:space="preserve"> </w:t>
    </w:r>
  </w:p>
  <w:p w:rsidR="00720D59" w:rsidRDefault="00417CA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CA9" w:rsidRDefault="00417CA9" w:rsidP="00A851D0">
      <w:r>
        <w:separator/>
      </w:r>
    </w:p>
  </w:footnote>
  <w:footnote w:type="continuationSeparator" w:id="1">
    <w:p w:rsidR="00417CA9" w:rsidRDefault="00417CA9" w:rsidP="00A85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00604"/>
    <w:multiLevelType w:val="hybridMultilevel"/>
    <w:tmpl w:val="8BB2C3F8"/>
    <w:lvl w:ilvl="0" w:tplc="45DECF2C">
      <w:start w:val="1"/>
      <w:numFmt w:val="japaneseCounting"/>
      <w:lvlText w:val="（%1）"/>
      <w:lvlJc w:val="left"/>
      <w:pPr>
        <w:tabs>
          <w:tab w:val="num" w:pos="1620"/>
        </w:tabs>
        <w:ind w:left="1620" w:hanging="108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nsid w:val="3BE868A0"/>
    <w:multiLevelType w:val="hybridMultilevel"/>
    <w:tmpl w:val="447EE536"/>
    <w:lvl w:ilvl="0" w:tplc="C4CA233A">
      <w:start w:val="2"/>
      <w:numFmt w:val="japaneseCounting"/>
      <w:lvlText w:val="第%1条"/>
      <w:lvlJc w:val="left"/>
      <w:pPr>
        <w:tabs>
          <w:tab w:val="num" w:pos="1620"/>
        </w:tabs>
        <w:ind w:left="1620" w:hanging="1080"/>
      </w:pPr>
      <w:rPr>
        <w:rFonts w:hint="default"/>
        <w:b/>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
    <w:nsid w:val="4F360560"/>
    <w:multiLevelType w:val="hybridMultilevel"/>
    <w:tmpl w:val="9CBA018C"/>
    <w:lvl w:ilvl="0" w:tplc="2C5C253A">
      <w:start w:val="2"/>
      <w:numFmt w:val="japaneseCounting"/>
      <w:lvlText w:val="（%1）"/>
      <w:lvlJc w:val="left"/>
      <w:pPr>
        <w:tabs>
          <w:tab w:val="num" w:pos="1656"/>
        </w:tabs>
        <w:ind w:left="1656" w:hanging="1080"/>
      </w:pPr>
      <w:rPr>
        <w:rFonts w:cs="Times New Roman" w:hint="default"/>
        <w:b w:val="0"/>
      </w:rPr>
    </w:lvl>
    <w:lvl w:ilvl="1" w:tplc="04090019" w:tentative="1">
      <w:start w:val="1"/>
      <w:numFmt w:val="lowerLetter"/>
      <w:lvlText w:val="%2)"/>
      <w:lvlJc w:val="left"/>
      <w:pPr>
        <w:tabs>
          <w:tab w:val="num" w:pos="1416"/>
        </w:tabs>
        <w:ind w:left="1416" w:hanging="420"/>
      </w:pPr>
    </w:lvl>
    <w:lvl w:ilvl="2" w:tplc="0409001B" w:tentative="1">
      <w:start w:val="1"/>
      <w:numFmt w:val="lowerRoman"/>
      <w:lvlText w:val="%3."/>
      <w:lvlJc w:val="right"/>
      <w:pPr>
        <w:tabs>
          <w:tab w:val="num" w:pos="1836"/>
        </w:tabs>
        <w:ind w:left="1836" w:hanging="420"/>
      </w:pPr>
    </w:lvl>
    <w:lvl w:ilvl="3" w:tplc="0409000F" w:tentative="1">
      <w:start w:val="1"/>
      <w:numFmt w:val="decimal"/>
      <w:lvlText w:val="%4."/>
      <w:lvlJc w:val="left"/>
      <w:pPr>
        <w:tabs>
          <w:tab w:val="num" w:pos="2256"/>
        </w:tabs>
        <w:ind w:left="2256" w:hanging="420"/>
      </w:pPr>
    </w:lvl>
    <w:lvl w:ilvl="4" w:tplc="04090019" w:tentative="1">
      <w:start w:val="1"/>
      <w:numFmt w:val="lowerLetter"/>
      <w:lvlText w:val="%5)"/>
      <w:lvlJc w:val="left"/>
      <w:pPr>
        <w:tabs>
          <w:tab w:val="num" w:pos="2676"/>
        </w:tabs>
        <w:ind w:left="2676" w:hanging="420"/>
      </w:pPr>
    </w:lvl>
    <w:lvl w:ilvl="5" w:tplc="0409001B" w:tentative="1">
      <w:start w:val="1"/>
      <w:numFmt w:val="lowerRoman"/>
      <w:lvlText w:val="%6."/>
      <w:lvlJc w:val="right"/>
      <w:pPr>
        <w:tabs>
          <w:tab w:val="num" w:pos="3096"/>
        </w:tabs>
        <w:ind w:left="3096" w:hanging="420"/>
      </w:pPr>
    </w:lvl>
    <w:lvl w:ilvl="6" w:tplc="0409000F" w:tentative="1">
      <w:start w:val="1"/>
      <w:numFmt w:val="decimal"/>
      <w:lvlText w:val="%7."/>
      <w:lvlJc w:val="left"/>
      <w:pPr>
        <w:tabs>
          <w:tab w:val="num" w:pos="3516"/>
        </w:tabs>
        <w:ind w:left="3516" w:hanging="420"/>
      </w:pPr>
    </w:lvl>
    <w:lvl w:ilvl="7" w:tplc="04090019" w:tentative="1">
      <w:start w:val="1"/>
      <w:numFmt w:val="lowerLetter"/>
      <w:lvlText w:val="%8)"/>
      <w:lvlJc w:val="left"/>
      <w:pPr>
        <w:tabs>
          <w:tab w:val="num" w:pos="3936"/>
        </w:tabs>
        <w:ind w:left="3936" w:hanging="420"/>
      </w:pPr>
    </w:lvl>
    <w:lvl w:ilvl="8" w:tplc="0409001B" w:tentative="1">
      <w:start w:val="1"/>
      <w:numFmt w:val="lowerRoman"/>
      <w:lvlText w:val="%9."/>
      <w:lvlJc w:val="right"/>
      <w:pPr>
        <w:tabs>
          <w:tab w:val="num" w:pos="4356"/>
        </w:tabs>
        <w:ind w:left="4356"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1D0"/>
    <w:rsid w:val="00417CA9"/>
    <w:rsid w:val="00A85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1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51D0"/>
    <w:rPr>
      <w:sz w:val="18"/>
      <w:szCs w:val="18"/>
    </w:rPr>
  </w:style>
  <w:style w:type="paragraph" w:styleId="a4">
    <w:name w:val="footer"/>
    <w:basedOn w:val="a"/>
    <w:link w:val="Char0"/>
    <w:unhideWhenUsed/>
    <w:rsid w:val="00A851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51D0"/>
    <w:rPr>
      <w:sz w:val="18"/>
      <w:szCs w:val="18"/>
    </w:rPr>
  </w:style>
  <w:style w:type="character" w:styleId="a5">
    <w:name w:val="page number"/>
    <w:basedOn w:val="a0"/>
    <w:rsid w:val="00A851D0"/>
  </w:style>
  <w:style w:type="paragraph" w:styleId="2">
    <w:name w:val="Body Text Indent 2"/>
    <w:basedOn w:val="a"/>
    <w:link w:val="2Char"/>
    <w:rsid w:val="00A851D0"/>
    <w:pPr>
      <w:spacing w:after="120" w:line="480" w:lineRule="auto"/>
      <w:ind w:leftChars="200" w:left="420"/>
    </w:pPr>
  </w:style>
  <w:style w:type="character" w:customStyle="1" w:styleId="2Char">
    <w:name w:val="正文文本缩进 2 Char"/>
    <w:basedOn w:val="a0"/>
    <w:link w:val="2"/>
    <w:rsid w:val="00A851D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1294</Words>
  <Characters>7378</Characters>
  <Application>Microsoft Office Word</Application>
  <DocSecurity>0</DocSecurity>
  <Lines>61</Lines>
  <Paragraphs>17</Paragraphs>
  <ScaleCrop>false</ScaleCrop>
  <Company>Microsoft</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卢伟</dc:creator>
  <cp:keywords/>
  <dc:description/>
  <cp:lastModifiedBy>卢伟</cp:lastModifiedBy>
  <cp:revision>2</cp:revision>
  <dcterms:created xsi:type="dcterms:W3CDTF">2015-12-04T07:33:00Z</dcterms:created>
  <dcterms:modified xsi:type="dcterms:W3CDTF">2015-12-04T07:33:00Z</dcterms:modified>
</cp:coreProperties>
</file>